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0099" w14:textId="77777777" w:rsidR="00D50166" w:rsidRPr="00C95A9D" w:rsidRDefault="00C4219F">
      <w:pPr>
        <w:widowControl w:val="0"/>
        <w:jc w:val="center"/>
        <w:rPr>
          <w:rFonts w:ascii="Calibri" w:eastAsia="Calibri" w:hAnsi="Calibri" w:cs="Calibri"/>
          <w:bCs/>
          <w:sz w:val="22"/>
          <w:szCs w:val="22"/>
        </w:rPr>
      </w:pPr>
      <w:bookmarkStart w:id="0" w:name="_heading=h.gjdgxs" w:colFirst="0" w:colLast="0"/>
      <w:bookmarkEnd w:id="0"/>
      <w:r>
        <w:rPr>
          <w:rFonts w:ascii="Calibri" w:eastAsia="Calibri" w:hAnsi="Calibri" w:cs="Calibri"/>
          <w:noProof/>
        </w:rPr>
        <w:drawing>
          <wp:inline distT="114300" distB="114300" distL="114300" distR="114300" wp14:anchorId="781F698D" wp14:editId="54CF1FE2">
            <wp:extent cx="4389120" cy="628377"/>
            <wp:effectExtent l="0" t="0" r="0" b="635"/>
            <wp:docPr id="14" name="image5.pn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descr="A picture containing text&#10;&#10;Description automatically generated"/>
                    <pic:cNvPicPr preferRelativeResize="0"/>
                  </pic:nvPicPr>
                  <pic:blipFill rotWithShape="1">
                    <a:blip r:embed="rId8"/>
                    <a:srcRect r="3553" b="13731"/>
                    <a:stretch/>
                  </pic:blipFill>
                  <pic:spPr bwMode="auto">
                    <a:xfrm>
                      <a:off x="0" y="0"/>
                      <a:ext cx="4389120" cy="628377"/>
                    </a:xfrm>
                    <a:prstGeom prst="rect">
                      <a:avLst/>
                    </a:prstGeom>
                    <a:ln>
                      <a:noFill/>
                    </a:ln>
                    <a:extLst>
                      <a:ext uri="{53640926-AAD7-44D8-BBD7-CCE9431645EC}">
                        <a14:shadowObscured xmlns:a14="http://schemas.microsoft.com/office/drawing/2010/main"/>
                      </a:ext>
                    </a:extLst>
                  </pic:spPr>
                </pic:pic>
              </a:graphicData>
            </a:graphic>
          </wp:inline>
        </w:drawing>
      </w:r>
    </w:p>
    <w:p w14:paraId="48819990" w14:textId="511A17B3" w:rsidR="002A483B" w:rsidRDefault="00C4219F">
      <w:pPr>
        <w:widowControl w:val="0"/>
        <w:jc w:val="center"/>
        <w:rPr>
          <w:rFonts w:ascii="Calibri" w:eastAsia="Calibri" w:hAnsi="Calibri" w:cs="Calibri"/>
          <w:b/>
          <w:sz w:val="32"/>
          <w:szCs w:val="32"/>
        </w:rPr>
      </w:pPr>
      <w:bookmarkStart w:id="1" w:name="_Hlk79589973"/>
      <w:r>
        <w:rPr>
          <w:rFonts w:ascii="Calibri" w:eastAsia="Calibri" w:hAnsi="Calibri" w:cs="Calibri"/>
          <w:b/>
          <w:sz w:val="32"/>
          <w:szCs w:val="32"/>
        </w:rPr>
        <w:t>Communications Manager</w:t>
      </w:r>
      <w:bookmarkEnd w:id="1"/>
    </w:p>
    <w:p w14:paraId="2EECF837" w14:textId="58E7A7C4" w:rsidR="002A483B" w:rsidRDefault="00C4219F">
      <w:pPr>
        <w:widowControl w:val="0"/>
        <w:jc w:val="center"/>
        <w:rPr>
          <w:rFonts w:ascii="Calibri" w:eastAsia="Calibri" w:hAnsi="Calibri" w:cs="Calibri"/>
          <w:b/>
          <w:sz w:val="28"/>
          <w:szCs w:val="28"/>
        </w:rPr>
      </w:pPr>
      <w:r>
        <w:rPr>
          <w:rFonts w:ascii="Calibri" w:eastAsia="Calibri" w:hAnsi="Calibri" w:cs="Calibri"/>
          <w:sz w:val="28"/>
          <w:szCs w:val="28"/>
        </w:rPr>
        <w:t>Oakland, C</w:t>
      </w:r>
      <w:r w:rsidR="0095213E">
        <w:rPr>
          <w:rFonts w:ascii="Calibri" w:eastAsia="Calibri" w:hAnsi="Calibri" w:cs="Calibri"/>
          <w:sz w:val="28"/>
          <w:szCs w:val="28"/>
        </w:rPr>
        <w:t>alifornia</w:t>
      </w:r>
    </w:p>
    <w:p w14:paraId="53FB13B8" w14:textId="77777777" w:rsidR="002A483B" w:rsidRPr="00776687" w:rsidRDefault="002A483B" w:rsidP="00776687">
      <w:pPr>
        <w:widowControl w:val="0"/>
        <w:jc w:val="both"/>
        <w:rPr>
          <w:rFonts w:ascii="Calibri" w:eastAsia="Calibri" w:hAnsi="Calibri" w:cs="Calibri"/>
          <w:sz w:val="22"/>
          <w:szCs w:val="22"/>
        </w:rPr>
      </w:pPr>
    </w:p>
    <w:p w14:paraId="62306D75" w14:textId="77777777" w:rsidR="002A483B" w:rsidRPr="00776687" w:rsidRDefault="002A483B" w:rsidP="00776687">
      <w:pPr>
        <w:widowControl w:val="0"/>
        <w:jc w:val="both"/>
        <w:rPr>
          <w:rFonts w:ascii="Calibri" w:eastAsia="Calibri" w:hAnsi="Calibri" w:cs="Calibri"/>
          <w:sz w:val="22"/>
          <w:szCs w:val="22"/>
        </w:rPr>
      </w:pPr>
    </w:p>
    <w:p w14:paraId="76E405C1" w14:textId="77777777" w:rsidR="002A483B" w:rsidRPr="00776687" w:rsidRDefault="00C4219F" w:rsidP="00776687">
      <w:pPr>
        <w:widowControl w:val="0"/>
        <w:jc w:val="both"/>
        <w:rPr>
          <w:rFonts w:ascii="Calibri" w:eastAsia="Calibri" w:hAnsi="Calibri" w:cs="Calibri"/>
          <w:b/>
          <w:color w:val="000080"/>
          <w:sz w:val="22"/>
          <w:szCs w:val="22"/>
        </w:rPr>
      </w:pPr>
      <w:r w:rsidRPr="00776687">
        <w:rPr>
          <w:rFonts w:ascii="Calibri" w:eastAsia="Calibri" w:hAnsi="Calibri" w:cs="Calibri"/>
          <w:b/>
          <w:color w:val="000080"/>
          <w:sz w:val="22"/>
          <w:szCs w:val="22"/>
        </w:rPr>
        <w:t>EXECUTIVE SUMMARY</w:t>
      </w:r>
    </w:p>
    <w:p w14:paraId="24BDBEAB" w14:textId="77777777" w:rsidR="002A483B" w:rsidRPr="00776687" w:rsidRDefault="00C4219F" w:rsidP="00776687">
      <w:pPr>
        <w:widowControl w:val="0"/>
        <w:jc w:val="both"/>
        <w:rPr>
          <w:rFonts w:ascii="Calibri" w:eastAsia="Calibri" w:hAnsi="Calibri" w:cs="Calibri"/>
          <w:b/>
          <w:sz w:val="22"/>
          <w:szCs w:val="22"/>
        </w:rPr>
      </w:pPr>
      <w:bookmarkStart w:id="2" w:name="_heading=h.1fob9te" w:colFirst="0" w:colLast="0"/>
      <w:bookmarkEnd w:id="2"/>
      <w:r w:rsidRPr="00776687">
        <w:rPr>
          <w:rFonts w:ascii="Calibri" w:eastAsia="Calibri" w:hAnsi="Calibri" w:cs="Calibri"/>
          <w:noProof/>
          <w:sz w:val="22"/>
          <w:szCs w:val="22"/>
        </w:rPr>
        <w:drawing>
          <wp:inline distT="0" distB="0" distL="0" distR="0" wp14:anchorId="5BFCDEEE" wp14:editId="0F014A4C">
            <wp:extent cx="6062472" cy="177800"/>
            <wp:effectExtent l="0" t="0" r="0" b="0"/>
            <wp:docPr id="16" name="image4.png" descr="http://www.nonprofitprofessionals.com/header1.gif"/>
            <wp:cNvGraphicFramePr/>
            <a:graphic xmlns:a="http://schemas.openxmlformats.org/drawingml/2006/main">
              <a:graphicData uri="http://schemas.openxmlformats.org/drawingml/2006/picture">
                <pic:pic xmlns:pic="http://schemas.openxmlformats.org/drawingml/2006/picture">
                  <pic:nvPicPr>
                    <pic:cNvPr id="0" name="image4.png" descr="http://www.nonprofitprofessionals.com/header1.gif"/>
                    <pic:cNvPicPr preferRelativeResize="0"/>
                  </pic:nvPicPr>
                  <pic:blipFill>
                    <a:blip r:embed="rId9"/>
                    <a:srcRect/>
                    <a:stretch>
                      <a:fillRect/>
                    </a:stretch>
                  </pic:blipFill>
                  <pic:spPr>
                    <a:xfrm>
                      <a:off x="0" y="0"/>
                      <a:ext cx="6062472" cy="177800"/>
                    </a:xfrm>
                    <a:prstGeom prst="rect">
                      <a:avLst/>
                    </a:prstGeom>
                    <a:ln/>
                  </pic:spPr>
                </pic:pic>
              </a:graphicData>
            </a:graphic>
          </wp:inline>
        </w:drawing>
      </w:r>
    </w:p>
    <w:p w14:paraId="1E485BD9" w14:textId="27E04FEB" w:rsidR="002A483B" w:rsidRPr="00776687" w:rsidRDefault="00C4219F" w:rsidP="00776687">
      <w:pPr>
        <w:jc w:val="both"/>
        <w:rPr>
          <w:rFonts w:ascii="Calibri" w:eastAsia="Calibri" w:hAnsi="Calibri" w:cs="Calibri"/>
          <w:sz w:val="22"/>
          <w:szCs w:val="22"/>
        </w:rPr>
      </w:pPr>
      <w:r w:rsidRPr="00776687">
        <w:rPr>
          <w:rFonts w:ascii="Calibri" w:eastAsia="Calibri" w:hAnsi="Calibri" w:cs="Calibri"/>
          <w:sz w:val="22"/>
          <w:szCs w:val="22"/>
        </w:rPr>
        <w:t xml:space="preserve">For more than 20 years, </w:t>
      </w:r>
      <w:r w:rsidRPr="00C95A9D">
        <w:rPr>
          <w:rFonts w:ascii="Calibri" w:eastAsia="Calibri" w:hAnsi="Calibri" w:cs="Calibri"/>
          <w:b/>
          <w:bCs/>
          <w:sz w:val="22"/>
          <w:szCs w:val="22"/>
        </w:rPr>
        <w:t>East Bay Alliance for a Sustainable Economy (EBASE)</w:t>
      </w:r>
      <w:r w:rsidRPr="00776687">
        <w:rPr>
          <w:rFonts w:ascii="Calibri" w:eastAsia="Calibri" w:hAnsi="Calibri" w:cs="Calibri"/>
          <w:sz w:val="22"/>
          <w:szCs w:val="22"/>
        </w:rPr>
        <w:t xml:space="preserve"> has been advancing economic and racial justice by building an inclusive economy in the East Bay based on good jobs and healthy communities. EBASE addresses the root causes of injustice, including white supremacy and corporate control, by developing strategic alliances among residents, workers, and people of faith to build power and win systemic change. EBASE develops leadership and capacity o</w:t>
      </w:r>
      <w:r w:rsidRPr="0095213E">
        <w:rPr>
          <w:rFonts w:ascii="Calibri" w:eastAsia="Calibri" w:hAnsi="Calibri" w:cs="Calibri"/>
          <w:sz w:val="22"/>
          <w:szCs w:val="22"/>
        </w:rPr>
        <w:t>f Black and Brown co</w:t>
      </w:r>
      <w:r w:rsidRPr="00776687">
        <w:rPr>
          <w:rFonts w:ascii="Calibri" w:eastAsia="Calibri" w:hAnsi="Calibri" w:cs="Calibri"/>
          <w:sz w:val="22"/>
          <w:szCs w:val="22"/>
        </w:rPr>
        <w:t xml:space="preserve">mmunities, low wage workers, and tenants through our campaigns. EBASE comprises a team of committed and seasoned staff, </w:t>
      </w:r>
      <w:r w:rsidR="00C95A9D">
        <w:rPr>
          <w:rFonts w:ascii="Calibri" w:eastAsia="Calibri" w:hAnsi="Calibri" w:cs="Calibri"/>
          <w:sz w:val="22"/>
          <w:szCs w:val="22"/>
        </w:rPr>
        <w:t xml:space="preserve">and </w:t>
      </w:r>
      <w:r w:rsidRPr="00776687">
        <w:rPr>
          <w:rFonts w:ascii="Calibri" w:eastAsia="Calibri" w:hAnsi="Calibri" w:cs="Calibri"/>
          <w:sz w:val="22"/>
          <w:szCs w:val="22"/>
        </w:rPr>
        <w:t>an engaged board committed to a bold vision of economic and racial justice and a transformational approach to organizing that creates strong solidarity among people of color, women, immigrants, and queer folks. EBASE is a founding member of the Partnership for Working Families national network.</w:t>
      </w:r>
    </w:p>
    <w:p w14:paraId="58F8505F" w14:textId="77777777" w:rsidR="002A483B" w:rsidRPr="00776687" w:rsidRDefault="002A483B" w:rsidP="00776687">
      <w:pPr>
        <w:jc w:val="both"/>
        <w:rPr>
          <w:rFonts w:ascii="Calibri" w:eastAsia="Calibri" w:hAnsi="Calibri" w:cs="Calibri"/>
          <w:sz w:val="22"/>
          <w:szCs w:val="22"/>
        </w:rPr>
      </w:pPr>
    </w:p>
    <w:p w14:paraId="493043B9" w14:textId="2556148A" w:rsidR="002A483B" w:rsidRPr="00776687" w:rsidRDefault="00C4219F" w:rsidP="00776687">
      <w:pPr>
        <w:jc w:val="both"/>
        <w:rPr>
          <w:rFonts w:ascii="Calibri" w:eastAsia="Calibri" w:hAnsi="Calibri" w:cs="Calibri"/>
          <w:sz w:val="22"/>
          <w:szCs w:val="22"/>
        </w:rPr>
      </w:pPr>
      <w:r w:rsidRPr="00776687">
        <w:rPr>
          <w:rFonts w:ascii="Calibri" w:eastAsia="Calibri" w:hAnsi="Calibri" w:cs="Calibri"/>
          <w:sz w:val="22"/>
          <w:szCs w:val="22"/>
        </w:rPr>
        <w:t xml:space="preserve">In support of its mission, </w:t>
      </w:r>
      <w:r w:rsidRPr="00776687">
        <w:rPr>
          <w:rFonts w:ascii="Calibri" w:eastAsia="Calibri" w:hAnsi="Calibri" w:cs="Calibri"/>
          <w:b/>
          <w:sz w:val="22"/>
          <w:szCs w:val="22"/>
        </w:rPr>
        <w:t>EBASE seeks a motivated, creative, and highly relational Communications Manager responsible for marketing, media, and online strategies</w:t>
      </w:r>
      <w:r w:rsidRPr="00C95A9D">
        <w:rPr>
          <w:rFonts w:ascii="Calibri" w:eastAsia="Calibri" w:hAnsi="Calibri" w:cs="Calibri"/>
          <w:bCs/>
          <w:sz w:val="22"/>
          <w:szCs w:val="22"/>
        </w:rPr>
        <w:t>.</w:t>
      </w:r>
      <w:r w:rsidRPr="00776687">
        <w:rPr>
          <w:rFonts w:ascii="Calibri" w:eastAsia="Calibri" w:hAnsi="Calibri" w:cs="Calibri"/>
          <w:sz w:val="22"/>
          <w:szCs w:val="22"/>
        </w:rPr>
        <w:t xml:space="preserve"> The Communications Manager will develop compelling narratives and implement earned media and digital strategies to help move </w:t>
      </w:r>
      <w:r w:rsidR="00DC30DC" w:rsidRPr="00776687">
        <w:rPr>
          <w:rFonts w:ascii="Calibri" w:eastAsia="Calibri" w:hAnsi="Calibri" w:cs="Calibri"/>
          <w:sz w:val="22"/>
          <w:szCs w:val="22"/>
        </w:rPr>
        <w:t xml:space="preserve">organizing and advocacy </w:t>
      </w:r>
      <w:r w:rsidRPr="00776687">
        <w:rPr>
          <w:rFonts w:ascii="Calibri" w:eastAsia="Calibri" w:hAnsi="Calibri" w:cs="Calibri"/>
          <w:sz w:val="22"/>
          <w:szCs w:val="22"/>
        </w:rPr>
        <w:t>campaigns forward. The ideal candidate will be committed to economic and racial justice and have demonstrated experience using social media platforms</w:t>
      </w:r>
      <w:r w:rsidR="00C95A9D">
        <w:rPr>
          <w:rFonts w:ascii="Calibri" w:eastAsia="Calibri" w:hAnsi="Calibri" w:cs="Calibri"/>
          <w:sz w:val="22"/>
          <w:szCs w:val="22"/>
        </w:rPr>
        <w:t xml:space="preserve">, </w:t>
      </w:r>
      <w:r w:rsidRPr="00776687">
        <w:rPr>
          <w:rFonts w:ascii="Calibri" w:eastAsia="Calibri" w:hAnsi="Calibri" w:cs="Calibri"/>
          <w:sz w:val="22"/>
          <w:szCs w:val="22"/>
        </w:rPr>
        <w:t>strategies</w:t>
      </w:r>
      <w:r w:rsidR="00C95A9D">
        <w:rPr>
          <w:rFonts w:ascii="Calibri" w:eastAsia="Calibri" w:hAnsi="Calibri" w:cs="Calibri"/>
          <w:sz w:val="22"/>
          <w:szCs w:val="22"/>
        </w:rPr>
        <w:t>,</w:t>
      </w:r>
      <w:r w:rsidRPr="00776687">
        <w:rPr>
          <w:rFonts w:ascii="Calibri" w:eastAsia="Calibri" w:hAnsi="Calibri" w:cs="Calibri"/>
          <w:sz w:val="22"/>
          <w:szCs w:val="22"/>
        </w:rPr>
        <w:t xml:space="preserve"> and digital organizing tools to influence decision-makers, reach community, and shape the public discourse.</w:t>
      </w:r>
    </w:p>
    <w:p w14:paraId="5BA2E9AC" w14:textId="77777777" w:rsidR="002A483B" w:rsidRPr="00776687" w:rsidRDefault="002A483B" w:rsidP="00776687">
      <w:pPr>
        <w:jc w:val="both"/>
        <w:rPr>
          <w:rFonts w:ascii="Calibri" w:eastAsia="Calibri" w:hAnsi="Calibri" w:cs="Calibri"/>
          <w:sz w:val="22"/>
          <w:szCs w:val="22"/>
        </w:rPr>
      </w:pPr>
    </w:p>
    <w:p w14:paraId="4E9B9CD2" w14:textId="77777777" w:rsidR="002A483B" w:rsidRPr="00776687" w:rsidRDefault="00C4219F" w:rsidP="00776687">
      <w:pPr>
        <w:widowControl w:val="0"/>
        <w:jc w:val="both"/>
        <w:rPr>
          <w:rFonts w:ascii="Calibri" w:eastAsia="Calibri" w:hAnsi="Calibri" w:cs="Calibri"/>
          <w:b/>
          <w:smallCaps/>
          <w:color w:val="000080"/>
          <w:sz w:val="22"/>
          <w:szCs w:val="22"/>
        </w:rPr>
      </w:pPr>
      <w:r w:rsidRPr="00776687">
        <w:rPr>
          <w:rFonts w:ascii="Calibri" w:eastAsia="Calibri" w:hAnsi="Calibri" w:cs="Calibri"/>
          <w:b/>
          <w:smallCaps/>
          <w:color w:val="000080"/>
          <w:sz w:val="22"/>
          <w:szCs w:val="22"/>
        </w:rPr>
        <w:t>ORGANIZATIONAL OVERVIEW</w:t>
      </w:r>
    </w:p>
    <w:p w14:paraId="42DC01A6" w14:textId="77777777" w:rsidR="002A483B" w:rsidRPr="00776687" w:rsidRDefault="00C4219F" w:rsidP="00776687">
      <w:pPr>
        <w:widowControl w:val="0"/>
        <w:jc w:val="both"/>
        <w:rPr>
          <w:rFonts w:ascii="Calibri" w:eastAsia="Calibri" w:hAnsi="Calibri" w:cs="Calibri"/>
          <w:b/>
          <w:sz w:val="22"/>
          <w:szCs w:val="22"/>
        </w:rPr>
      </w:pPr>
      <w:r w:rsidRPr="00776687">
        <w:rPr>
          <w:rFonts w:ascii="Calibri" w:eastAsia="Calibri" w:hAnsi="Calibri" w:cs="Calibri"/>
          <w:noProof/>
          <w:sz w:val="22"/>
          <w:szCs w:val="22"/>
        </w:rPr>
        <w:drawing>
          <wp:inline distT="0" distB="0" distL="0" distR="0" wp14:anchorId="3F8C066C" wp14:editId="79DF3BA4">
            <wp:extent cx="6062472" cy="177800"/>
            <wp:effectExtent l="0" t="0" r="0" b="0"/>
            <wp:docPr id="15" name="image4.png" descr="http://www.nonprofitprofessionals.com/header1.gif"/>
            <wp:cNvGraphicFramePr/>
            <a:graphic xmlns:a="http://schemas.openxmlformats.org/drawingml/2006/main">
              <a:graphicData uri="http://schemas.openxmlformats.org/drawingml/2006/picture">
                <pic:pic xmlns:pic="http://schemas.openxmlformats.org/drawingml/2006/picture">
                  <pic:nvPicPr>
                    <pic:cNvPr id="0" name="image4.png" descr="http://www.nonprofitprofessionals.com/header1.gif"/>
                    <pic:cNvPicPr preferRelativeResize="0"/>
                  </pic:nvPicPr>
                  <pic:blipFill>
                    <a:blip r:embed="rId9"/>
                    <a:srcRect/>
                    <a:stretch>
                      <a:fillRect/>
                    </a:stretch>
                  </pic:blipFill>
                  <pic:spPr>
                    <a:xfrm>
                      <a:off x="0" y="0"/>
                      <a:ext cx="6062472" cy="177800"/>
                    </a:xfrm>
                    <a:prstGeom prst="rect">
                      <a:avLst/>
                    </a:prstGeom>
                    <a:ln/>
                  </pic:spPr>
                </pic:pic>
              </a:graphicData>
            </a:graphic>
          </wp:inline>
        </w:drawing>
      </w:r>
    </w:p>
    <w:p w14:paraId="0D382396" w14:textId="3CA45EA6" w:rsidR="008A127B" w:rsidRPr="00776687" w:rsidRDefault="008A127B" w:rsidP="00776687">
      <w:pPr>
        <w:widowControl w:val="0"/>
        <w:jc w:val="both"/>
        <w:rPr>
          <w:rFonts w:ascii="Calibri" w:eastAsia="Calibri" w:hAnsi="Calibri" w:cs="Calibri"/>
          <w:sz w:val="22"/>
          <w:szCs w:val="22"/>
        </w:rPr>
      </w:pPr>
      <w:r w:rsidRPr="00776687">
        <w:rPr>
          <w:rFonts w:ascii="Calibri" w:eastAsia="Calibri" w:hAnsi="Calibri" w:cs="Calibri"/>
          <w:sz w:val="22"/>
          <w:szCs w:val="22"/>
        </w:rPr>
        <w:t>At the foundation of all EBASE’s work is the belief that all people have dignity, and all EBASE programs, campaigns, and policies are driven by people who a</w:t>
      </w:r>
      <w:r w:rsidRPr="0095213E">
        <w:rPr>
          <w:rFonts w:ascii="Calibri" w:eastAsia="Calibri" w:hAnsi="Calibri" w:cs="Calibri"/>
          <w:sz w:val="22"/>
          <w:szCs w:val="22"/>
        </w:rPr>
        <w:t>re Black, brown, immigrant, indigenous, LGBTQ+, and/or women. The fight for economic justice is also one for racial and gender justice. And vice versa.</w:t>
      </w:r>
      <w:r w:rsidR="00131AFF" w:rsidRPr="0095213E">
        <w:rPr>
          <w:rFonts w:ascii="Calibri" w:eastAsia="Calibri" w:hAnsi="Calibri" w:cs="Calibri"/>
          <w:sz w:val="22"/>
          <w:szCs w:val="22"/>
        </w:rPr>
        <w:t xml:space="preserve"> </w:t>
      </w:r>
      <w:r w:rsidRPr="0095213E">
        <w:rPr>
          <w:rFonts w:ascii="Calibri" w:eastAsia="Calibri" w:hAnsi="Calibri" w:cs="Calibri"/>
          <w:sz w:val="22"/>
          <w:szCs w:val="22"/>
        </w:rPr>
        <w:t>The pandemic has put a magnifying glass on the great fissures of structural racism and income inequality, while also bringing us together to build back our lives with different priorities.</w:t>
      </w:r>
      <w:r w:rsidR="00131AFF" w:rsidRPr="0095213E">
        <w:rPr>
          <w:rFonts w:ascii="Calibri" w:eastAsia="Calibri" w:hAnsi="Calibri" w:cs="Calibri"/>
          <w:sz w:val="22"/>
          <w:szCs w:val="22"/>
        </w:rPr>
        <w:t xml:space="preserve"> </w:t>
      </w:r>
      <w:r w:rsidRPr="0095213E">
        <w:rPr>
          <w:rFonts w:ascii="Calibri" w:eastAsia="Calibri" w:hAnsi="Calibri" w:cs="Calibri"/>
          <w:sz w:val="22"/>
          <w:szCs w:val="22"/>
        </w:rPr>
        <w:t>We rise together as East Bay residents who are Black, brown, immigra</w:t>
      </w:r>
      <w:r w:rsidRPr="00776687">
        <w:rPr>
          <w:rFonts w:ascii="Calibri" w:eastAsia="Calibri" w:hAnsi="Calibri" w:cs="Calibri"/>
          <w:sz w:val="22"/>
          <w:szCs w:val="22"/>
        </w:rPr>
        <w:t xml:space="preserve">nt, indigenous, and LGBTQ+ people and women. EBASE rises for a just recovery. </w:t>
      </w:r>
      <w:r w:rsidR="00131AFF" w:rsidRPr="00776687">
        <w:rPr>
          <w:rFonts w:ascii="Calibri" w:eastAsia="Calibri" w:hAnsi="Calibri" w:cs="Calibri"/>
          <w:sz w:val="22"/>
          <w:szCs w:val="22"/>
        </w:rPr>
        <w:t>EBASE</w:t>
      </w:r>
      <w:r w:rsidRPr="00776687">
        <w:rPr>
          <w:rFonts w:ascii="Calibri" w:eastAsia="Calibri" w:hAnsi="Calibri" w:cs="Calibri"/>
          <w:sz w:val="22"/>
          <w:szCs w:val="22"/>
        </w:rPr>
        <w:t xml:space="preserve"> rise</w:t>
      </w:r>
      <w:r w:rsidR="00131AFF" w:rsidRPr="00776687">
        <w:rPr>
          <w:rFonts w:ascii="Calibri" w:eastAsia="Calibri" w:hAnsi="Calibri" w:cs="Calibri"/>
          <w:sz w:val="22"/>
          <w:szCs w:val="22"/>
        </w:rPr>
        <w:t>s</w:t>
      </w:r>
      <w:r w:rsidRPr="00776687">
        <w:rPr>
          <w:rFonts w:ascii="Calibri" w:eastAsia="Calibri" w:hAnsi="Calibri" w:cs="Calibri"/>
          <w:sz w:val="22"/>
          <w:szCs w:val="22"/>
        </w:rPr>
        <w:t xml:space="preserve"> for better pay and conditions for workers</w:t>
      </w:r>
      <w:r w:rsidR="00C95A9D">
        <w:rPr>
          <w:rFonts w:ascii="Calibri" w:eastAsia="Calibri" w:hAnsi="Calibri" w:cs="Calibri"/>
          <w:sz w:val="22"/>
          <w:szCs w:val="22"/>
        </w:rPr>
        <w:t>,</w:t>
      </w:r>
      <w:r w:rsidRPr="00776687">
        <w:rPr>
          <w:rFonts w:ascii="Calibri" w:eastAsia="Calibri" w:hAnsi="Calibri" w:cs="Calibri"/>
          <w:sz w:val="22"/>
          <w:szCs w:val="22"/>
        </w:rPr>
        <w:t xml:space="preserve"> tenant rights</w:t>
      </w:r>
      <w:r w:rsidR="00C95A9D">
        <w:rPr>
          <w:rFonts w:ascii="Calibri" w:eastAsia="Calibri" w:hAnsi="Calibri" w:cs="Calibri"/>
          <w:sz w:val="22"/>
          <w:szCs w:val="22"/>
        </w:rPr>
        <w:t>,</w:t>
      </w:r>
      <w:r w:rsidRPr="00776687">
        <w:rPr>
          <w:rFonts w:ascii="Calibri" w:eastAsia="Calibri" w:hAnsi="Calibri" w:cs="Calibri"/>
          <w:sz w:val="22"/>
          <w:szCs w:val="22"/>
        </w:rPr>
        <w:t xml:space="preserve"> public health</w:t>
      </w:r>
      <w:r w:rsidR="00C95A9D">
        <w:rPr>
          <w:rFonts w:ascii="Calibri" w:eastAsia="Calibri" w:hAnsi="Calibri" w:cs="Calibri"/>
          <w:sz w:val="22"/>
          <w:szCs w:val="22"/>
        </w:rPr>
        <w:t>,</w:t>
      </w:r>
      <w:r w:rsidRPr="00776687">
        <w:rPr>
          <w:rFonts w:ascii="Calibri" w:eastAsia="Calibri" w:hAnsi="Calibri" w:cs="Calibri"/>
          <w:sz w:val="22"/>
          <w:szCs w:val="22"/>
        </w:rPr>
        <w:t xml:space="preserve"> and re-imagined public safety. When we dream together, organize together, and fight together with directly impacted workers and communities leading the way, we win.</w:t>
      </w:r>
    </w:p>
    <w:p w14:paraId="3DB9E2A5" w14:textId="08CFD85B" w:rsidR="008A127B" w:rsidRPr="00776687" w:rsidRDefault="008A127B" w:rsidP="00776687">
      <w:pPr>
        <w:widowControl w:val="0"/>
        <w:jc w:val="both"/>
        <w:rPr>
          <w:rFonts w:ascii="Calibri" w:eastAsia="Calibri" w:hAnsi="Calibri" w:cs="Calibri"/>
          <w:sz w:val="22"/>
          <w:szCs w:val="22"/>
        </w:rPr>
      </w:pPr>
    </w:p>
    <w:p w14:paraId="1F38B3C7" w14:textId="28ABCA91" w:rsidR="008A127B" w:rsidRPr="00776687" w:rsidRDefault="008A127B" w:rsidP="00776687">
      <w:pPr>
        <w:widowControl w:val="0"/>
        <w:jc w:val="both"/>
        <w:rPr>
          <w:rFonts w:ascii="Calibri" w:eastAsia="Calibri" w:hAnsi="Calibri" w:cs="Calibri"/>
          <w:b/>
          <w:bCs/>
          <w:sz w:val="22"/>
          <w:szCs w:val="22"/>
        </w:rPr>
      </w:pPr>
      <w:r w:rsidRPr="00776687">
        <w:rPr>
          <w:rFonts w:ascii="Calibri" w:eastAsia="Calibri" w:hAnsi="Calibri" w:cs="Calibri"/>
          <w:b/>
          <w:bCs/>
          <w:sz w:val="22"/>
          <w:szCs w:val="22"/>
        </w:rPr>
        <w:t>OUR JOBS</w:t>
      </w:r>
      <w:r w:rsidRPr="00DE25AF">
        <w:rPr>
          <w:rFonts w:ascii="Calibri" w:eastAsia="Calibri" w:hAnsi="Calibri" w:cs="Calibri"/>
          <w:sz w:val="22"/>
          <w:szCs w:val="22"/>
        </w:rPr>
        <w:t>:</w:t>
      </w:r>
      <w:r w:rsidR="00C95A9D" w:rsidRPr="00DE25AF">
        <w:rPr>
          <w:rFonts w:ascii="Calibri" w:eastAsia="Calibri" w:hAnsi="Calibri" w:cs="Calibri"/>
          <w:sz w:val="22"/>
          <w:szCs w:val="22"/>
        </w:rPr>
        <w:t xml:space="preserve"> </w:t>
      </w:r>
      <w:r w:rsidRPr="00DE25AF">
        <w:rPr>
          <w:rFonts w:ascii="Calibri" w:eastAsia="Calibri" w:hAnsi="Calibri" w:cs="Calibri"/>
          <w:sz w:val="22"/>
          <w:szCs w:val="22"/>
        </w:rPr>
        <w:t xml:space="preserve"> </w:t>
      </w:r>
      <w:r w:rsidRPr="00776687">
        <w:rPr>
          <w:rFonts w:ascii="Calibri" w:eastAsia="Calibri" w:hAnsi="Calibri" w:cs="Calibri"/>
          <w:b/>
          <w:bCs/>
          <w:sz w:val="22"/>
          <w:szCs w:val="22"/>
        </w:rPr>
        <w:t>essential jobs, low-wage work, and enforcement</w:t>
      </w:r>
    </w:p>
    <w:p w14:paraId="5D5598FB" w14:textId="091456DC" w:rsidR="008A127B" w:rsidRPr="00776687" w:rsidRDefault="008A127B" w:rsidP="00776687">
      <w:pPr>
        <w:widowControl w:val="0"/>
        <w:jc w:val="both"/>
        <w:rPr>
          <w:rFonts w:ascii="Calibri" w:eastAsia="Calibri" w:hAnsi="Calibri" w:cs="Calibri"/>
          <w:sz w:val="22"/>
          <w:szCs w:val="22"/>
        </w:rPr>
      </w:pPr>
      <w:r w:rsidRPr="00776687">
        <w:rPr>
          <w:rFonts w:ascii="Calibri" w:eastAsia="Calibri" w:hAnsi="Calibri" w:cs="Calibri"/>
          <w:sz w:val="22"/>
          <w:szCs w:val="22"/>
        </w:rPr>
        <w:t>EBASE works alongside low-wage and frontline workers to pass policies that advance higher pay and better working conditions. This includes paid sick time to help keep workers, their families, and the public safe, healthy, and housed.</w:t>
      </w:r>
      <w:r w:rsidRPr="00C95A9D">
        <w:rPr>
          <w:rFonts w:ascii="Calibri" w:eastAsia="Calibri" w:hAnsi="Calibri" w:cs="Calibri"/>
          <w:sz w:val="22"/>
          <w:szCs w:val="22"/>
        </w:rPr>
        <w:t xml:space="preserve"> When </w:t>
      </w:r>
      <w:r w:rsidRPr="00776687">
        <w:rPr>
          <w:rFonts w:ascii="Calibri" w:eastAsia="Calibri" w:hAnsi="Calibri" w:cs="Calibri"/>
          <w:sz w:val="22"/>
          <w:szCs w:val="22"/>
        </w:rPr>
        <w:t>employers break the law and do not provide these basic provisions while raking in billions, it further exacerbates economic inequality. Workers’ rights laws are only as good as their enforcement. EBASE partners with cities to ensure workers’ rights are upheld. EBASE works to strengthen the voice of workers on the job and at City Hall.</w:t>
      </w:r>
    </w:p>
    <w:p w14:paraId="37DABE29" w14:textId="6EC64397" w:rsidR="008A127B" w:rsidRDefault="008A127B" w:rsidP="00776687">
      <w:pPr>
        <w:widowControl w:val="0"/>
        <w:jc w:val="both"/>
        <w:rPr>
          <w:rFonts w:ascii="Calibri" w:eastAsia="Calibri" w:hAnsi="Calibri" w:cs="Calibri"/>
          <w:sz w:val="22"/>
          <w:szCs w:val="22"/>
        </w:rPr>
      </w:pPr>
    </w:p>
    <w:p w14:paraId="471BF1FD" w14:textId="77777777" w:rsidR="00147760" w:rsidRPr="00776687" w:rsidRDefault="00147760" w:rsidP="00776687">
      <w:pPr>
        <w:widowControl w:val="0"/>
        <w:jc w:val="both"/>
        <w:rPr>
          <w:rFonts w:ascii="Calibri" w:eastAsia="Calibri" w:hAnsi="Calibri" w:cs="Calibri"/>
          <w:sz w:val="22"/>
          <w:szCs w:val="22"/>
        </w:rPr>
      </w:pPr>
    </w:p>
    <w:p w14:paraId="5DBDF0BA" w14:textId="0CD7EF3D" w:rsidR="008A127B" w:rsidRPr="00776687" w:rsidRDefault="008A127B" w:rsidP="00776687">
      <w:pPr>
        <w:widowControl w:val="0"/>
        <w:jc w:val="both"/>
        <w:rPr>
          <w:rFonts w:ascii="Calibri" w:eastAsia="Calibri" w:hAnsi="Calibri" w:cs="Calibri"/>
          <w:b/>
          <w:bCs/>
          <w:sz w:val="22"/>
          <w:szCs w:val="22"/>
        </w:rPr>
      </w:pPr>
      <w:r w:rsidRPr="00776687">
        <w:rPr>
          <w:rFonts w:ascii="Calibri" w:eastAsia="Calibri" w:hAnsi="Calibri" w:cs="Calibri"/>
          <w:b/>
          <w:bCs/>
          <w:sz w:val="22"/>
          <w:szCs w:val="22"/>
        </w:rPr>
        <w:lastRenderedPageBreak/>
        <w:t>OUR HOMES</w:t>
      </w:r>
      <w:r w:rsidRPr="00DF6E6E">
        <w:rPr>
          <w:rFonts w:ascii="Calibri" w:eastAsia="Calibri" w:hAnsi="Calibri" w:cs="Calibri"/>
          <w:sz w:val="22"/>
          <w:szCs w:val="22"/>
        </w:rPr>
        <w:t xml:space="preserve">: </w:t>
      </w:r>
      <w:r w:rsidR="00C95A9D" w:rsidRPr="00DF6E6E">
        <w:rPr>
          <w:rFonts w:ascii="Calibri" w:eastAsia="Calibri" w:hAnsi="Calibri" w:cs="Calibri"/>
          <w:sz w:val="22"/>
          <w:szCs w:val="22"/>
        </w:rPr>
        <w:t xml:space="preserve"> </w:t>
      </w:r>
      <w:r w:rsidRPr="00776687">
        <w:rPr>
          <w:rFonts w:ascii="Calibri" w:eastAsia="Calibri" w:hAnsi="Calibri" w:cs="Calibri"/>
          <w:b/>
          <w:bCs/>
          <w:sz w:val="22"/>
          <w:szCs w:val="22"/>
        </w:rPr>
        <w:t>housing and tenant rights</w:t>
      </w:r>
    </w:p>
    <w:p w14:paraId="5AC8F47F" w14:textId="77777777" w:rsidR="008A127B" w:rsidRPr="00776687" w:rsidRDefault="008A127B" w:rsidP="00776687">
      <w:pPr>
        <w:widowControl w:val="0"/>
        <w:jc w:val="both"/>
        <w:rPr>
          <w:rFonts w:ascii="Calibri" w:eastAsia="Calibri" w:hAnsi="Calibri" w:cs="Calibri"/>
          <w:sz w:val="22"/>
          <w:szCs w:val="22"/>
        </w:rPr>
      </w:pPr>
      <w:r w:rsidRPr="00776687">
        <w:rPr>
          <w:rFonts w:ascii="Calibri" w:eastAsia="Calibri" w:hAnsi="Calibri" w:cs="Calibri"/>
          <w:sz w:val="22"/>
          <w:szCs w:val="22"/>
        </w:rPr>
        <w:t>EBASE works with tenants to advance rent stabilization and tenant protection policies, while passing community benefit agreements that include building more affordable housing for low-income communities. Housing is a human right, and by ensuring that everyone has an affordable, safe home, we will create healthier, more inclusive communities.</w:t>
      </w:r>
    </w:p>
    <w:p w14:paraId="6A589FAD" w14:textId="77777777" w:rsidR="008A127B" w:rsidRPr="00776687" w:rsidRDefault="008A127B" w:rsidP="00776687">
      <w:pPr>
        <w:widowControl w:val="0"/>
        <w:jc w:val="both"/>
        <w:rPr>
          <w:rFonts w:ascii="Calibri" w:eastAsia="Calibri" w:hAnsi="Calibri" w:cs="Calibri"/>
          <w:b/>
          <w:bCs/>
          <w:sz w:val="22"/>
          <w:szCs w:val="22"/>
        </w:rPr>
      </w:pPr>
    </w:p>
    <w:p w14:paraId="64F28D22" w14:textId="3B2754E9" w:rsidR="008A127B" w:rsidRPr="00776687" w:rsidRDefault="008A127B" w:rsidP="00776687">
      <w:pPr>
        <w:widowControl w:val="0"/>
        <w:jc w:val="both"/>
        <w:rPr>
          <w:rFonts w:ascii="Calibri" w:eastAsia="Calibri" w:hAnsi="Calibri" w:cs="Calibri"/>
          <w:b/>
          <w:bCs/>
          <w:sz w:val="22"/>
          <w:szCs w:val="22"/>
        </w:rPr>
      </w:pPr>
      <w:r w:rsidRPr="00776687">
        <w:rPr>
          <w:rFonts w:ascii="Calibri" w:eastAsia="Calibri" w:hAnsi="Calibri" w:cs="Calibri"/>
          <w:b/>
          <w:bCs/>
          <w:sz w:val="22"/>
          <w:szCs w:val="22"/>
        </w:rPr>
        <w:t>OUR CITIES</w:t>
      </w:r>
      <w:r w:rsidRPr="00DF6E6E">
        <w:rPr>
          <w:rFonts w:ascii="Calibri" w:eastAsia="Calibri" w:hAnsi="Calibri" w:cs="Calibri"/>
          <w:sz w:val="22"/>
          <w:szCs w:val="22"/>
        </w:rPr>
        <w:t>:</w:t>
      </w:r>
      <w:r w:rsidR="00C33340" w:rsidRPr="00DF6E6E">
        <w:rPr>
          <w:rFonts w:ascii="Calibri" w:eastAsia="Calibri" w:hAnsi="Calibri" w:cs="Calibri"/>
          <w:sz w:val="22"/>
          <w:szCs w:val="22"/>
        </w:rPr>
        <w:t xml:space="preserve"> </w:t>
      </w:r>
      <w:r w:rsidRPr="00DF6E6E">
        <w:rPr>
          <w:rFonts w:ascii="Calibri" w:eastAsia="Calibri" w:hAnsi="Calibri" w:cs="Calibri"/>
          <w:sz w:val="22"/>
          <w:szCs w:val="22"/>
        </w:rPr>
        <w:t xml:space="preserve"> </w:t>
      </w:r>
      <w:r w:rsidRPr="00776687">
        <w:rPr>
          <w:rFonts w:ascii="Calibri" w:eastAsia="Calibri" w:hAnsi="Calibri" w:cs="Calibri"/>
          <w:b/>
          <w:bCs/>
          <w:sz w:val="22"/>
          <w:szCs w:val="22"/>
        </w:rPr>
        <w:t>equitable development and budget fights</w:t>
      </w:r>
    </w:p>
    <w:p w14:paraId="481D30A9" w14:textId="56CD8499" w:rsidR="008A127B" w:rsidRPr="00776687" w:rsidRDefault="008A127B" w:rsidP="00776687">
      <w:pPr>
        <w:widowControl w:val="0"/>
        <w:jc w:val="both"/>
        <w:rPr>
          <w:rFonts w:ascii="Calibri" w:eastAsia="Calibri" w:hAnsi="Calibri" w:cs="Calibri"/>
          <w:sz w:val="22"/>
          <w:szCs w:val="22"/>
        </w:rPr>
      </w:pPr>
      <w:r w:rsidRPr="00776687">
        <w:rPr>
          <w:rFonts w:ascii="Calibri" w:eastAsia="Calibri" w:hAnsi="Calibri" w:cs="Calibri"/>
          <w:sz w:val="22"/>
          <w:szCs w:val="22"/>
        </w:rPr>
        <w:t>EBASE works to deprioritize rampant corporate development in favor of investment in everyday people. EBASE campaign</w:t>
      </w:r>
      <w:r w:rsidR="00DC30DC" w:rsidRPr="00776687">
        <w:rPr>
          <w:rFonts w:ascii="Calibri" w:eastAsia="Calibri" w:hAnsi="Calibri" w:cs="Calibri"/>
          <w:sz w:val="22"/>
          <w:szCs w:val="22"/>
        </w:rPr>
        <w:t xml:space="preserve">s </w:t>
      </w:r>
      <w:r w:rsidRPr="00776687">
        <w:rPr>
          <w:rFonts w:ascii="Calibri" w:eastAsia="Calibri" w:hAnsi="Calibri" w:cs="Calibri"/>
          <w:sz w:val="22"/>
          <w:szCs w:val="22"/>
        </w:rPr>
        <w:t>focus on passing community benefit agreements on large-scale public development projects that include good jobs, local and fair chance hiring, affordable housing, and community services.</w:t>
      </w:r>
      <w:r w:rsidR="00131AFF" w:rsidRPr="00776687">
        <w:rPr>
          <w:rFonts w:ascii="Calibri" w:eastAsia="Calibri" w:hAnsi="Calibri" w:cs="Calibri"/>
          <w:sz w:val="22"/>
          <w:szCs w:val="22"/>
        </w:rPr>
        <w:t xml:space="preserve"> EBASE </w:t>
      </w:r>
      <w:r w:rsidRPr="00776687">
        <w:rPr>
          <w:rFonts w:ascii="Calibri" w:eastAsia="Calibri" w:hAnsi="Calibri" w:cs="Calibri"/>
          <w:sz w:val="22"/>
          <w:szCs w:val="22"/>
        </w:rPr>
        <w:t>re-imagine</w:t>
      </w:r>
      <w:r w:rsidR="00131AFF" w:rsidRPr="00776687">
        <w:rPr>
          <w:rFonts w:ascii="Calibri" w:eastAsia="Calibri" w:hAnsi="Calibri" w:cs="Calibri"/>
          <w:sz w:val="22"/>
          <w:szCs w:val="22"/>
        </w:rPr>
        <w:t>s</w:t>
      </w:r>
      <w:r w:rsidRPr="00776687">
        <w:rPr>
          <w:rFonts w:ascii="Calibri" w:eastAsia="Calibri" w:hAnsi="Calibri" w:cs="Calibri"/>
          <w:sz w:val="22"/>
          <w:szCs w:val="22"/>
        </w:rPr>
        <w:t xml:space="preserve"> public safety shifting away from the over-policing and mass incarce</w:t>
      </w:r>
      <w:r w:rsidRPr="0095213E">
        <w:rPr>
          <w:rFonts w:ascii="Calibri" w:eastAsia="Calibri" w:hAnsi="Calibri" w:cs="Calibri"/>
          <w:sz w:val="22"/>
          <w:szCs w:val="22"/>
        </w:rPr>
        <w:t xml:space="preserve">ration of Black and brown folks. </w:t>
      </w:r>
      <w:r w:rsidR="00131AFF" w:rsidRPr="0095213E">
        <w:rPr>
          <w:rFonts w:ascii="Calibri" w:eastAsia="Calibri" w:hAnsi="Calibri" w:cs="Calibri"/>
          <w:sz w:val="22"/>
          <w:szCs w:val="22"/>
        </w:rPr>
        <w:t>EBASE</w:t>
      </w:r>
      <w:r w:rsidRPr="0095213E">
        <w:rPr>
          <w:rFonts w:ascii="Calibri" w:eastAsia="Calibri" w:hAnsi="Calibri" w:cs="Calibri"/>
          <w:sz w:val="22"/>
          <w:szCs w:val="22"/>
        </w:rPr>
        <w:t xml:space="preserve"> work</w:t>
      </w:r>
      <w:r w:rsidR="00131AFF" w:rsidRPr="0095213E">
        <w:rPr>
          <w:rFonts w:ascii="Calibri" w:eastAsia="Calibri" w:hAnsi="Calibri" w:cs="Calibri"/>
          <w:sz w:val="22"/>
          <w:szCs w:val="22"/>
        </w:rPr>
        <w:t>s</w:t>
      </w:r>
      <w:r w:rsidRPr="0095213E">
        <w:rPr>
          <w:rFonts w:ascii="Calibri" w:eastAsia="Calibri" w:hAnsi="Calibri" w:cs="Calibri"/>
          <w:sz w:val="22"/>
          <w:szCs w:val="22"/>
        </w:rPr>
        <w:t xml:space="preserve"> to restore funding to our neglected communities to get at the root causes of crime by </w:t>
      </w:r>
      <w:r w:rsidR="00DC30DC" w:rsidRPr="0095213E">
        <w:rPr>
          <w:rFonts w:ascii="Calibri" w:eastAsia="Calibri" w:hAnsi="Calibri" w:cs="Calibri"/>
          <w:sz w:val="22"/>
          <w:szCs w:val="22"/>
        </w:rPr>
        <w:t xml:space="preserve">ensuring taxpayers’ dollars prioritize </w:t>
      </w:r>
      <w:r w:rsidRPr="0095213E">
        <w:rPr>
          <w:rFonts w:ascii="Calibri" w:eastAsia="Calibri" w:hAnsi="Calibri" w:cs="Calibri"/>
          <w:sz w:val="22"/>
          <w:szCs w:val="22"/>
        </w:rPr>
        <w:t>housing, worker protections, job training programs, youth servi</w:t>
      </w:r>
      <w:r w:rsidRPr="00776687">
        <w:rPr>
          <w:rFonts w:ascii="Calibri" w:eastAsia="Calibri" w:hAnsi="Calibri" w:cs="Calibri"/>
          <w:sz w:val="22"/>
          <w:szCs w:val="22"/>
        </w:rPr>
        <w:t>ces, and mental health treatment. This reprioritization will begin to heal structural racism and income inequality.</w:t>
      </w:r>
    </w:p>
    <w:p w14:paraId="22E09F09" w14:textId="77777777" w:rsidR="008A127B" w:rsidRPr="00C33340" w:rsidRDefault="008A127B" w:rsidP="00776687">
      <w:pPr>
        <w:widowControl w:val="0"/>
        <w:jc w:val="both"/>
        <w:rPr>
          <w:rFonts w:ascii="Calibri" w:eastAsia="Calibri" w:hAnsi="Calibri" w:cs="Calibri"/>
          <w:sz w:val="22"/>
          <w:szCs w:val="22"/>
        </w:rPr>
      </w:pPr>
    </w:p>
    <w:p w14:paraId="1E41D55E" w14:textId="31EF31B2" w:rsidR="008A127B" w:rsidRPr="00776687" w:rsidRDefault="008A127B" w:rsidP="00776687">
      <w:pPr>
        <w:widowControl w:val="0"/>
        <w:jc w:val="both"/>
        <w:rPr>
          <w:rFonts w:ascii="Calibri" w:eastAsia="Calibri" w:hAnsi="Calibri" w:cs="Calibri"/>
          <w:b/>
          <w:bCs/>
          <w:sz w:val="22"/>
          <w:szCs w:val="22"/>
        </w:rPr>
      </w:pPr>
      <w:r w:rsidRPr="00776687">
        <w:rPr>
          <w:rFonts w:ascii="Calibri" w:eastAsia="Calibri" w:hAnsi="Calibri" w:cs="Calibri"/>
          <w:b/>
          <w:bCs/>
          <w:sz w:val="22"/>
          <w:szCs w:val="22"/>
        </w:rPr>
        <w:t>OUR FAITH</w:t>
      </w:r>
      <w:r w:rsidRPr="00DF6E6E">
        <w:rPr>
          <w:rFonts w:ascii="Calibri" w:eastAsia="Calibri" w:hAnsi="Calibri" w:cs="Calibri"/>
          <w:sz w:val="22"/>
          <w:szCs w:val="22"/>
        </w:rPr>
        <w:t xml:space="preserve">: </w:t>
      </w:r>
      <w:r w:rsidR="00C33340" w:rsidRPr="00DF6E6E">
        <w:rPr>
          <w:rFonts w:ascii="Calibri" w:eastAsia="Calibri" w:hAnsi="Calibri" w:cs="Calibri"/>
          <w:sz w:val="22"/>
          <w:szCs w:val="22"/>
        </w:rPr>
        <w:t xml:space="preserve"> </w:t>
      </w:r>
      <w:r w:rsidRPr="00776687">
        <w:rPr>
          <w:rFonts w:ascii="Calibri" w:eastAsia="Calibri" w:hAnsi="Calibri" w:cs="Calibri"/>
          <w:b/>
          <w:bCs/>
          <w:sz w:val="22"/>
          <w:szCs w:val="22"/>
        </w:rPr>
        <w:t>FAME and faith-rooted organizing</w:t>
      </w:r>
    </w:p>
    <w:p w14:paraId="5EA33A5C" w14:textId="77777777" w:rsidR="008A127B" w:rsidRPr="00776687" w:rsidRDefault="008A127B" w:rsidP="00776687">
      <w:pPr>
        <w:widowControl w:val="0"/>
        <w:jc w:val="both"/>
        <w:rPr>
          <w:rFonts w:ascii="Calibri" w:eastAsia="Calibri" w:hAnsi="Calibri" w:cs="Calibri"/>
          <w:sz w:val="22"/>
          <w:szCs w:val="22"/>
        </w:rPr>
      </w:pPr>
      <w:r w:rsidRPr="00776687">
        <w:rPr>
          <w:rFonts w:ascii="Calibri" w:eastAsia="Calibri" w:hAnsi="Calibri" w:cs="Calibri"/>
          <w:sz w:val="22"/>
          <w:szCs w:val="22"/>
        </w:rPr>
        <w:t xml:space="preserve">EBASE’s faith-rooted organizing initiative, the Faith Alliance for a Moral Economy (FAME), works to bring together the very best of our spiritual traditions to infuse our economic justice movement with love, joy, and hope, redeeming both our economy and our religions. Through </w:t>
      </w:r>
      <w:r w:rsidR="00131AFF" w:rsidRPr="00776687">
        <w:rPr>
          <w:rFonts w:ascii="Calibri" w:eastAsia="Calibri" w:hAnsi="Calibri" w:cs="Calibri"/>
          <w:sz w:val="22"/>
          <w:szCs w:val="22"/>
        </w:rPr>
        <w:t>their</w:t>
      </w:r>
      <w:r w:rsidRPr="00776687">
        <w:rPr>
          <w:rFonts w:ascii="Calibri" w:eastAsia="Calibri" w:hAnsi="Calibri" w:cs="Calibri"/>
          <w:sz w:val="22"/>
          <w:szCs w:val="22"/>
        </w:rPr>
        <w:t xml:space="preserve"> work, </w:t>
      </w:r>
      <w:r w:rsidR="00131AFF" w:rsidRPr="00776687">
        <w:rPr>
          <w:rFonts w:ascii="Calibri" w:eastAsia="Calibri" w:hAnsi="Calibri" w:cs="Calibri"/>
          <w:sz w:val="22"/>
          <w:szCs w:val="22"/>
        </w:rPr>
        <w:t>EBASE is</w:t>
      </w:r>
      <w:r w:rsidRPr="00776687">
        <w:rPr>
          <w:rFonts w:ascii="Calibri" w:eastAsia="Calibri" w:hAnsi="Calibri" w:cs="Calibri"/>
          <w:sz w:val="22"/>
          <w:szCs w:val="22"/>
        </w:rPr>
        <w:t xml:space="preserve"> building a beloved community where caring and compassion reign, and where all people have their basic needs met and the fullness of their gifts are honored.</w:t>
      </w:r>
    </w:p>
    <w:p w14:paraId="3702B2A4" w14:textId="77777777" w:rsidR="002A483B" w:rsidRPr="00776687" w:rsidRDefault="002A483B" w:rsidP="00776687">
      <w:pPr>
        <w:widowControl w:val="0"/>
        <w:jc w:val="both"/>
        <w:rPr>
          <w:rFonts w:ascii="Calibri" w:eastAsia="Calibri" w:hAnsi="Calibri" w:cs="Calibri"/>
          <w:sz w:val="22"/>
          <w:szCs w:val="22"/>
        </w:rPr>
      </w:pPr>
    </w:p>
    <w:p w14:paraId="7D8C0189" w14:textId="77777777" w:rsidR="002A483B" w:rsidRPr="00776687" w:rsidRDefault="00C4219F" w:rsidP="00776687">
      <w:pPr>
        <w:widowControl w:val="0"/>
        <w:jc w:val="both"/>
        <w:rPr>
          <w:rFonts w:ascii="Calibri" w:eastAsia="Calibri" w:hAnsi="Calibri" w:cs="Calibri"/>
          <w:b/>
          <w:smallCaps/>
          <w:color w:val="000080"/>
          <w:sz w:val="22"/>
          <w:szCs w:val="22"/>
        </w:rPr>
      </w:pPr>
      <w:r w:rsidRPr="00776687">
        <w:rPr>
          <w:rFonts w:ascii="Calibri" w:eastAsia="Calibri" w:hAnsi="Calibri" w:cs="Calibri"/>
          <w:b/>
          <w:smallCaps/>
          <w:color w:val="000080"/>
          <w:sz w:val="22"/>
          <w:szCs w:val="22"/>
        </w:rPr>
        <w:t>OPPORTUNITIES FOR THE COMMUNICATIONS MANAGER</w:t>
      </w:r>
    </w:p>
    <w:p w14:paraId="7F23DB4D" w14:textId="77777777" w:rsidR="002A483B" w:rsidRPr="00776687" w:rsidRDefault="00C4219F" w:rsidP="00776687">
      <w:pPr>
        <w:widowControl w:val="0"/>
        <w:jc w:val="both"/>
        <w:rPr>
          <w:rFonts w:ascii="Calibri" w:eastAsia="Calibri" w:hAnsi="Calibri" w:cs="Calibri"/>
          <w:b/>
          <w:sz w:val="22"/>
          <w:szCs w:val="22"/>
        </w:rPr>
      </w:pPr>
      <w:r w:rsidRPr="00776687">
        <w:rPr>
          <w:rFonts w:ascii="Calibri" w:eastAsia="Calibri" w:hAnsi="Calibri" w:cs="Calibri"/>
          <w:noProof/>
          <w:sz w:val="22"/>
          <w:szCs w:val="22"/>
        </w:rPr>
        <w:drawing>
          <wp:inline distT="0" distB="0" distL="0" distR="0" wp14:anchorId="03FFFDB0" wp14:editId="0EB40D33">
            <wp:extent cx="6062472" cy="186055"/>
            <wp:effectExtent l="0" t="0" r="0" b="0"/>
            <wp:docPr id="18" name="image4.png" descr="http://www.nonprofitprofessionals.com/header1.gif"/>
            <wp:cNvGraphicFramePr/>
            <a:graphic xmlns:a="http://schemas.openxmlformats.org/drawingml/2006/main">
              <a:graphicData uri="http://schemas.openxmlformats.org/drawingml/2006/picture">
                <pic:pic xmlns:pic="http://schemas.openxmlformats.org/drawingml/2006/picture">
                  <pic:nvPicPr>
                    <pic:cNvPr id="0" name="image4.png" descr="http://www.nonprofitprofessionals.com/header1.gif"/>
                    <pic:cNvPicPr preferRelativeResize="0"/>
                  </pic:nvPicPr>
                  <pic:blipFill>
                    <a:blip r:embed="rId9"/>
                    <a:srcRect/>
                    <a:stretch>
                      <a:fillRect/>
                    </a:stretch>
                  </pic:blipFill>
                  <pic:spPr>
                    <a:xfrm>
                      <a:off x="0" y="0"/>
                      <a:ext cx="6062472" cy="186055"/>
                    </a:xfrm>
                    <a:prstGeom prst="rect">
                      <a:avLst/>
                    </a:prstGeom>
                    <a:ln/>
                  </pic:spPr>
                </pic:pic>
              </a:graphicData>
            </a:graphic>
          </wp:inline>
        </w:drawing>
      </w:r>
    </w:p>
    <w:p w14:paraId="1DA126F7" w14:textId="77777777" w:rsidR="002A483B" w:rsidRPr="00776687" w:rsidRDefault="00C4219F" w:rsidP="00776687">
      <w:pPr>
        <w:jc w:val="both"/>
        <w:rPr>
          <w:rFonts w:ascii="Calibri" w:eastAsia="Calibri" w:hAnsi="Calibri" w:cs="Calibri"/>
          <w:b/>
          <w:sz w:val="22"/>
          <w:szCs w:val="22"/>
          <w:highlight w:val="white"/>
        </w:rPr>
      </w:pPr>
      <w:r w:rsidRPr="00776687">
        <w:rPr>
          <w:rFonts w:ascii="Calibri" w:eastAsia="Calibri" w:hAnsi="Calibri" w:cs="Calibri"/>
          <w:b/>
          <w:sz w:val="22"/>
          <w:szCs w:val="22"/>
          <w:highlight w:val="white"/>
        </w:rPr>
        <w:t>Campaign Communications Messaging and Media</w:t>
      </w:r>
    </w:p>
    <w:p w14:paraId="4A608D4C" w14:textId="0DB55736" w:rsidR="002A483B" w:rsidRPr="00776687" w:rsidRDefault="00C4219F" w:rsidP="00776687">
      <w:pPr>
        <w:jc w:val="both"/>
        <w:rPr>
          <w:rFonts w:ascii="Calibri" w:eastAsia="Calibri" w:hAnsi="Calibri" w:cs="Calibri"/>
          <w:sz w:val="22"/>
          <w:szCs w:val="22"/>
          <w:highlight w:val="white"/>
        </w:rPr>
      </w:pPr>
      <w:r w:rsidRPr="00776687">
        <w:rPr>
          <w:rFonts w:ascii="Calibri" w:eastAsia="Calibri" w:hAnsi="Calibri" w:cs="Calibri"/>
          <w:sz w:val="22"/>
          <w:szCs w:val="22"/>
        </w:rPr>
        <w:t>The Communications Manager will work in collaboration with EBASE's campaign teams and coalitions to develop communications strategies that influence decision-makers, reach community, and shape the debate using earned media, social media, and other digital strategies. S/he/they will create compelling campaign-specific messaging and branding, and support grassroots leaders, allies, and staff as spokespeople to elevate stories and share messaging. The Communication Manager will respond to reporter inquiries and coordinate earned media for campaign events, including press advisories, pitching, and coordination of spokespeople. S/he/they will monitor regional and national press for relevant hooks that will</w:t>
      </w:r>
      <w:r w:rsidR="00C33340">
        <w:rPr>
          <w:rFonts w:ascii="Calibri" w:eastAsia="Calibri" w:hAnsi="Calibri" w:cs="Calibri"/>
          <w:sz w:val="22"/>
          <w:szCs w:val="22"/>
        </w:rPr>
        <w:t xml:space="preserve"> result in emerging media opportunities.</w:t>
      </w:r>
    </w:p>
    <w:p w14:paraId="751985F5" w14:textId="77777777" w:rsidR="002A483B" w:rsidRPr="00776687" w:rsidRDefault="002A483B" w:rsidP="00776687">
      <w:pPr>
        <w:jc w:val="both"/>
        <w:rPr>
          <w:rFonts w:ascii="Calibri" w:eastAsia="Calibri" w:hAnsi="Calibri" w:cs="Calibri"/>
          <w:sz w:val="22"/>
          <w:szCs w:val="22"/>
        </w:rPr>
      </w:pPr>
    </w:p>
    <w:p w14:paraId="6F34F0AD" w14:textId="77777777" w:rsidR="002A483B" w:rsidRPr="00776687" w:rsidRDefault="00C4219F" w:rsidP="00776687">
      <w:pPr>
        <w:jc w:val="both"/>
        <w:rPr>
          <w:rFonts w:ascii="Calibri" w:eastAsia="Calibri" w:hAnsi="Calibri" w:cs="Calibri"/>
          <w:b/>
          <w:sz w:val="22"/>
          <w:szCs w:val="22"/>
          <w:highlight w:val="white"/>
        </w:rPr>
      </w:pPr>
      <w:r w:rsidRPr="00776687">
        <w:rPr>
          <w:rFonts w:ascii="Calibri" w:eastAsia="Calibri" w:hAnsi="Calibri" w:cs="Calibri"/>
          <w:b/>
          <w:sz w:val="22"/>
          <w:szCs w:val="22"/>
          <w:highlight w:val="white"/>
        </w:rPr>
        <w:t>Digital and Social Media</w:t>
      </w:r>
    </w:p>
    <w:p w14:paraId="5D02139C" w14:textId="013AF05E" w:rsidR="002A483B" w:rsidRPr="00776687" w:rsidRDefault="00C4219F" w:rsidP="00776687">
      <w:pPr>
        <w:jc w:val="both"/>
        <w:rPr>
          <w:rFonts w:ascii="Calibri" w:eastAsia="Calibri" w:hAnsi="Calibri" w:cs="Calibri"/>
          <w:sz w:val="22"/>
          <w:szCs w:val="22"/>
          <w:highlight w:val="white"/>
        </w:rPr>
      </w:pPr>
      <w:r w:rsidRPr="00776687">
        <w:rPr>
          <w:rFonts w:ascii="Calibri" w:eastAsia="Calibri" w:hAnsi="Calibri" w:cs="Calibri"/>
          <w:sz w:val="22"/>
          <w:szCs w:val="22"/>
        </w:rPr>
        <w:t>The Communications Manager will develop e-blast communications and digital content to advance EBASE campaign messages and uplift the voices of affected communities’ solidarity support to allies, and organizational priorities. This includes managing and overseeing all EBASE social media accounts and content for EBASE's website. The Communications Manager will use metrics and data to drive social media strategy, tactics, and create content/advertising/toolkits across social media platforms and share with coalition partners. S/he/they will document and support EBASE actions by sharing promotional material before, during, and after events and coordination</w:t>
      </w:r>
      <w:r w:rsidR="00147760">
        <w:rPr>
          <w:rFonts w:ascii="Calibri" w:eastAsia="Calibri" w:hAnsi="Calibri" w:cs="Calibri"/>
          <w:sz w:val="22"/>
          <w:szCs w:val="22"/>
        </w:rPr>
        <w:t xml:space="preserve"> of</w:t>
      </w:r>
      <w:r w:rsidRPr="00776687">
        <w:rPr>
          <w:rFonts w:ascii="Calibri" w:eastAsia="Calibri" w:hAnsi="Calibri" w:cs="Calibri"/>
          <w:sz w:val="22"/>
          <w:szCs w:val="22"/>
        </w:rPr>
        <w:t xml:space="preserve"> live</w:t>
      </w:r>
      <w:r w:rsidR="00147760">
        <w:rPr>
          <w:rFonts w:ascii="Calibri" w:eastAsia="Calibri" w:hAnsi="Calibri" w:cs="Calibri"/>
          <w:sz w:val="22"/>
          <w:szCs w:val="22"/>
        </w:rPr>
        <w:t xml:space="preserve"> streams.</w:t>
      </w:r>
    </w:p>
    <w:p w14:paraId="33B71DC4" w14:textId="77777777" w:rsidR="008A127B" w:rsidRPr="00147760" w:rsidRDefault="008A127B" w:rsidP="00776687">
      <w:pPr>
        <w:jc w:val="both"/>
        <w:rPr>
          <w:rFonts w:ascii="Calibri" w:eastAsia="Calibri" w:hAnsi="Calibri" w:cs="Calibri"/>
          <w:bCs/>
          <w:sz w:val="22"/>
          <w:szCs w:val="22"/>
          <w:highlight w:val="white"/>
        </w:rPr>
      </w:pPr>
    </w:p>
    <w:p w14:paraId="12FDB6BB" w14:textId="4D23EC70" w:rsidR="002A483B" w:rsidRPr="00776687" w:rsidRDefault="00C4219F" w:rsidP="00776687">
      <w:pPr>
        <w:jc w:val="both"/>
        <w:rPr>
          <w:rFonts w:ascii="Calibri" w:eastAsia="Calibri" w:hAnsi="Calibri" w:cs="Calibri"/>
          <w:b/>
          <w:sz w:val="22"/>
          <w:szCs w:val="22"/>
        </w:rPr>
      </w:pPr>
      <w:r w:rsidRPr="00776687">
        <w:rPr>
          <w:rFonts w:ascii="Calibri" w:eastAsia="Calibri" w:hAnsi="Calibri" w:cs="Calibri"/>
          <w:b/>
          <w:sz w:val="22"/>
          <w:szCs w:val="22"/>
          <w:highlight w:val="white"/>
        </w:rPr>
        <w:t>Organizational Communications</w:t>
      </w:r>
    </w:p>
    <w:p w14:paraId="2A57E533" w14:textId="161F53C0" w:rsidR="002A483B" w:rsidRDefault="00C4219F" w:rsidP="00776687">
      <w:pPr>
        <w:jc w:val="both"/>
        <w:rPr>
          <w:rFonts w:ascii="Calibri" w:eastAsia="Calibri" w:hAnsi="Calibri" w:cs="Calibri"/>
          <w:sz w:val="22"/>
          <w:szCs w:val="22"/>
        </w:rPr>
      </w:pPr>
      <w:r w:rsidRPr="00776687">
        <w:rPr>
          <w:rFonts w:ascii="Calibri" w:eastAsia="Calibri" w:hAnsi="Calibri" w:cs="Calibri"/>
          <w:sz w:val="22"/>
          <w:szCs w:val="22"/>
        </w:rPr>
        <w:t xml:space="preserve">The Communications Manager will participate in organizational planning and work with senior staff to create an overarching organizational narrative, ensuring a unified articulation of EBASE's work. S/he/they will support </w:t>
      </w:r>
      <w:r w:rsidR="00147760">
        <w:rPr>
          <w:rFonts w:ascii="Calibri" w:eastAsia="Calibri" w:hAnsi="Calibri" w:cs="Calibri"/>
          <w:sz w:val="22"/>
          <w:szCs w:val="22"/>
        </w:rPr>
        <w:t xml:space="preserve">the </w:t>
      </w:r>
      <w:r w:rsidRPr="00776687">
        <w:rPr>
          <w:rFonts w:ascii="Calibri" w:eastAsia="Calibri" w:hAnsi="Calibri" w:cs="Calibri"/>
          <w:sz w:val="22"/>
          <w:szCs w:val="22"/>
        </w:rPr>
        <w:t>EBASE fundraising team to ensure events and appeals are aligned with</w:t>
      </w:r>
      <w:r w:rsidR="00147760">
        <w:rPr>
          <w:rFonts w:ascii="Calibri" w:eastAsia="Calibri" w:hAnsi="Calibri" w:cs="Calibri"/>
          <w:sz w:val="22"/>
          <w:szCs w:val="22"/>
        </w:rPr>
        <w:t xml:space="preserve"> the</w:t>
      </w:r>
      <w:r w:rsidRPr="00776687">
        <w:rPr>
          <w:rFonts w:ascii="Calibri" w:eastAsia="Calibri" w:hAnsi="Calibri" w:cs="Calibri"/>
          <w:sz w:val="22"/>
          <w:szCs w:val="22"/>
        </w:rPr>
        <w:t xml:space="preserve"> organizational </w:t>
      </w:r>
      <w:r w:rsidRPr="00776687">
        <w:rPr>
          <w:rFonts w:ascii="Calibri" w:eastAsia="Calibri" w:hAnsi="Calibri" w:cs="Calibri"/>
          <w:sz w:val="22"/>
          <w:szCs w:val="22"/>
        </w:rPr>
        <w:lastRenderedPageBreak/>
        <w:t>narrative. The Communications Manager will manage relationships and projects with communications vendors, consultants, and contractors.</w:t>
      </w:r>
    </w:p>
    <w:p w14:paraId="4ADCA240" w14:textId="77777777" w:rsidR="00147760" w:rsidRPr="00147760" w:rsidRDefault="00147760" w:rsidP="00776687">
      <w:pPr>
        <w:jc w:val="both"/>
        <w:rPr>
          <w:rFonts w:ascii="Calibri" w:eastAsia="Calibri" w:hAnsi="Calibri" w:cs="Calibri"/>
          <w:bCs/>
          <w:sz w:val="22"/>
          <w:szCs w:val="22"/>
          <w:highlight w:val="white"/>
        </w:rPr>
      </w:pPr>
    </w:p>
    <w:p w14:paraId="09009106" w14:textId="04383D61" w:rsidR="002A483B" w:rsidRPr="00776687" w:rsidRDefault="00C4219F" w:rsidP="00776687">
      <w:pPr>
        <w:jc w:val="both"/>
        <w:rPr>
          <w:rFonts w:ascii="Calibri" w:eastAsia="Calibri" w:hAnsi="Calibri" w:cs="Calibri"/>
          <w:sz w:val="22"/>
          <w:szCs w:val="22"/>
          <w:highlight w:val="white"/>
        </w:rPr>
      </w:pPr>
      <w:r w:rsidRPr="00776687">
        <w:rPr>
          <w:rFonts w:ascii="Calibri" w:eastAsia="Calibri" w:hAnsi="Calibri" w:cs="Calibri"/>
          <w:b/>
          <w:sz w:val="22"/>
          <w:szCs w:val="22"/>
          <w:highlight w:val="white"/>
        </w:rPr>
        <w:t>Organizational Development and Culture and Personal Administration</w:t>
      </w:r>
    </w:p>
    <w:p w14:paraId="75C84F32" w14:textId="4A842235" w:rsidR="002A483B" w:rsidRPr="00776687" w:rsidRDefault="00C4219F" w:rsidP="00776687">
      <w:pPr>
        <w:jc w:val="both"/>
        <w:rPr>
          <w:rFonts w:ascii="Calibri" w:eastAsia="Calibri" w:hAnsi="Calibri" w:cs="Calibri"/>
          <w:sz w:val="22"/>
          <w:szCs w:val="22"/>
          <w:highlight w:val="white"/>
        </w:rPr>
      </w:pPr>
      <w:bookmarkStart w:id="3" w:name="_heading=h.3znysh7" w:colFirst="0" w:colLast="0"/>
      <w:bookmarkEnd w:id="3"/>
      <w:r w:rsidRPr="00776687">
        <w:rPr>
          <w:rFonts w:ascii="Calibri" w:eastAsia="Calibri" w:hAnsi="Calibri" w:cs="Calibri"/>
          <w:sz w:val="22"/>
          <w:szCs w:val="22"/>
        </w:rPr>
        <w:t>The Communications Manager will participate in weekly staff meetings, internal training, all-staff meetings, and retreats. S/he/they will contribute to fundraising activities, including event planning and implementation, grassroots donor outreach and appreciation, etc. The Communications Manager will support EBASE's "all hands-on deck" culture in which all staff participate during critical moments of work. It may include attending community mobilizations, participating in voter outreach, making grassroots fundraising asks, or other activities (approximately 1-2 activities/month</w:t>
      </w:r>
      <w:r w:rsidR="00147760">
        <w:rPr>
          <w:rFonts w:ascii="Calibri" w:eastAsia="Calibri" w:hAnsi="Calibri" w:cs="Calibri"/>
          <w:sz w:val="22"/>
          <w:szCs w:val="22"/>
        </w:rPr>
        <w:t>)</w:t>
      </w:r>
      <w:r w:rsidRPr="00776687">
        <w:rPr>
          <w:rFonts w:ascii="Calibri" w:eastAsia="Calibri" w:hAnsi="Calibri" w:cs="Calibri"/>
          <w:sz w:val="22"/>
          <w:szCs w:val="22"/>
        </w:rPr>
        <w:t>. As a member of staff, s/he/th</w:t>
      </w:r>
      <w:r w:rsidR="00DC30DC" w:rsidRPr="00776687">
        <w:rPr>
          <w:rFonts w:ascii="Calibri" w:eastAsia="Calibri" w:hAnsi="Calibri" w:cs="Calibri"/>
          <w:sz w:val="22"/>
          <w:szCs w:val="22"/>
        </w:rPr>
        <w:t>ey</w:t>
      </w:r>
      <w:r w:rsidRPr="00776687">
        <w:rPr>
          <w:rFonts w:ascii="Calibri" w:eastAsia="Calibri" w:hAnsi="Calibri" w:cs="Calibri"/>
          <w:sz w:val="22"/>
          <w:szCs w:val="22"/>
        </w:rPr>
        <w:t xml:space="preserve"> will maintain personal organization and complete reimbursements, timesheets</w:t>
      </w:r>
      <w:r w:rsidR="00147760">
        <w:rPr>
          <w:rFonts w:ascii="Calibri" w:eastAsia="Calibri" w:hAnsi="Calibri" w:cs="Calibri"/>
          <w:sz w:val="22"/>
          <w:szCs w:val="22"/>
        </w:rPr>
        <w:t>,</w:t>
      </w:r>
      <w:r w:rsidRPr="00776687">
        <w:rPr>
          <w:rFonts w:ascii="Calibri" w:eastAsia="Calibri" w:hAnsi="Calibri" w:cs="Calibri"/>
          <w:sz w:val="22"/>
          <w:szCs w:val="22"/>
        </w:rPr>
        <w:t xml:space="preserve"> and lobbying reports.</w:t>
      </w:r>
    </w:p>
    <w:p w14:paraId="20931DF6" w14:textId="77777777" w:rsidR="002A483B" w:rsidRPr="00776687" w:rsidRDefault="002A483B" w:rsidP="00776687">
      <w:pPr>
        <w:widowControl w:val="0"/>
        <w:jc w:val="both"/>
        <w:rPr>
          <w:rFonts w:ascii="Calibri" w:eastAsia="Calibri" w:hAnsi="Calibri" w:cs="Calibri"/>
          <w:sz w:val="22"/>
          <w:szCs w:val="22"/>
        </w:rPr>
      </w:pPr>
    </w:p>
    <w:p w14:paraId="46F13651" w14:textId="77777777" w:rsidR="002A483B" w:rsidRPr="00776687" w:rsidRDefault="00C4219F" w:rsidP="00776687">
      <w:pPr>
        <w:widowControl w:val="0"/>
        <w:jc w:val="both"/>
        <w:rPr>
          <w:rFonts w:ascii="Calibri" w:eastAsia="Calibri" w:hAnsi="Calibri" w:cs="Calibri"/>
          <w:b/>
          <w:color w:val="000080"/>
          <w:sz w:val="22"/>
          <w:szCs w:val="22"/>
        </w:rPr>
      </w:pPr>
      <w:r w:rsidRPr="00776687">
        <w:rPr>
          <w:rFonts w:ascii="Calibri" w:eastAsia="Calibri" w:hAnsi="Calibri" w:cs="Calibri"/>
          <w:b/>
          <w:color w:val="000080"/>
          <w:sz w:val="22"/>
          <w:szCs w:val="22"/>
        </w:rPr>
        <w:t>QUALIFICATIONS OF THE IDEAL CANDIDATE</w:t>
      </w:r>
    </w:p>
    <w:p w14:paraId="2EBD9400" w14:textId="77777777" w:rsidR="002A483B" w:rsidRPr="00776687" w:rsidRDefault="00C4219F" w:rsidP="00776687">
      <w:pPr>
        <w:widowControl w:val="0"/>
        <w:jc w:val="both"/>
        <w:rPr>
          <w:rFonts w:ascii="Calibri" w:eastAsia="Calibri" w:hAnsi="Calibri" w:cs="Calibri"/>
          <w:b/>
          <w:sz w:val="22"/>
          <w:szCs w:val="22"/>
        </w:rPr>
      </w:pPr>
      <w:r w:rsidRPr="00776687">
        <w:rPr>
          <w:rFonts w:ascii="Calibri" w:eastAsia="Calibri" w:hAnsi="Calibri" w:cs="Calibri"/>
          <w:noProof/>
          <w:sz w:val="22"/>
          <w:szCs w:val="22"/>
        </w:rPr>
        <w:drawing>
          <wp:inline distT="0" distB="0" distL="0" distR="0" wp14:anchorId="2C6B2336" wp14:editId="2532A59C">
            <wp:extent cx="6062472" cy="186055"/>
            <wp:effectExtent l="0" t="0" r="0" b="0"/>
            <wp:docPr id="17" name="image4.png" descr="http://www.nonprofitprofessionals.com/header1.gif"/>
            <wp:cNvGraphicFramePr/>
            <a:graphic xmlns:a="http://schemas.openxmlformats.org/drawingml/2006/main">
              <a:graphicData uri="http://schemas.openxmlformats.org/drawingml/2006/picture">
                <pic:pic xmlns:pic="http://schemas.openxmlformats.org/drawingml/2006/picture">
                  <pic:nvPicPr>
                    <pic:cNvPr id="0" name="image4.png" descr="http://www.nonprofitprofessionals.com/header1.gif"/>
                    <pic:cNvPicPr preferRelativeResize="0"/>
                  </pic:nvPicPr>
                  <pic:blipFill>
                    <a:blip r:embed="rId9"/>
                    <a:srcRect/>
                    <a:stretch>
                      <a:fillRect/>
                    </a:stretch>
                  </pic:blipFill>
                  <pic:spPr>
                    <a:xfrm>
                      <a:off x="0" y="0"/>
                      <a:ext cx="6062472" cy="186055"/>
                    </a:xfrm>
                    <a:prstGeom prst="rect">
                      <a:avLst/>
                    </a:prstGeom>
                    <a:ln/>
                  </pic:spPr>
                </pic:pic>
              </a:graphicData>
            </a:graphic>
          </wp:inline>
        </w:drawing>
      </w:r>
    </w:p>
    <w:p w14:paraId="39E37DEC" w14:textId="757BF12C" w:rsidR="002A483B" w:rsidRPr="00776687" w:rsidRDefault="00C4219F" w:rsidP="00147760">
      <w:pPr>
        <w:spacing w:after="120"/>
        <w:jc w:val="both"/>
        <w:rPr>
          <w:rFonts w:ascii="Calibri" w:eastAsia="Calibri" w:hAnsi="Calibri" w:cs="Calibri"/>
          <w:sz w:val="22"/>
          <w:szCs w:val="22"/>
          <w:highlight w:val="white"/>
        </w:rPr>
      </w:pPr>
      <w:r w:rsidRPr="00776687">
        <w:rPr>
          <w:rFonts w:ascii="Calibri" w:eastAsia="Calibri" w:hAnsi="Calibri" w:cs="Calibri"/>
          <w:sz w:val="22"/>
          <w:szCs w:val="22"/>
        </w:rPr>
        <w:t>The ideal candidate will</w:t>
      </w:r>
      <w:r w:rsidR="005C30DF" w:rsidRPr="00776687">
        <w:rPr>
          <w:rFonts w:ascii="Calibri" w:eastAsia="Calibri" w:hAnsi="Calibri" w:cs="Calibri"/>
          <w:sz w:val="22"/>
          <w:szCs w:val="22"/>
        </w:rPr>
        <w:t xml:space="preserve"> have </w:t>
      </w:r>
      <w:r w:rsidRPr="00776687">
        <w:rPr>
          <w:rFonts w:ascii="Calibri" w:eastAsia="Calibri" w:hAnsi="Calibri" w:cs="Calibri"/>
          <w:sz w:val="22"/>
          <w:szCs w:val="22"/>
        </w:rPr>
        <w:t xml:space="preserve">experience in </w:t>
      </w:r>
      <w:r w:rsidR="00DC30DC" w:rsidRPr="00776687">
        <w:rPr>
          <w:rFonts w:ascii="Calibri" w:eastAsia="Calibri" w:hAnsi="Calibri" w:cs="Calibri"/>
          <w:sz w:val="22"/>
          <w:szCs w:val="22"/>
        </w:rPr>
        <w:t xml:space="preserve">communications strategies </w:t>
      </w:r>
      <w:r w:rsidRPr="00776687">
        <w:rPr>
          <w:rFonts w:ascii="Calibri" w:eastAsia="Calibri" w:hAnsi="Calibri" w:cs="Calibri"/>
          <w:sz w:val="22"/>
          <w:szCs w:val="22"/>
        </w:rPr>
        <w:t>within advocacy, organizing and campaigns</w:t>
      </w:r>
      <w:r w:rsidR="00147760">
        <w:rPr>
          <w:rFonts w:ascii="Calibri" w:eastAsia="Calibri" w:hAnsi="Calibri" w:cs="Calibri"/>
          <w:sz w:val="22"/>
          <w:szCs w:val="22"/>
        </w:rPr>
        <w:t>,</w:t>
      </w:r>
      <w:r w:rsidRPr="00776687">
        <w:rPr>
          <w:rFonts w:ascii="Calibri" w:eastAsia="Calibri" w:hAnsi="Calibri" w:cs="Calibri"/>
          <w:sz w:val="22"/>
          <w:szCs w:val="22"/>
        </w:rPr>
        <w:t xml:space="preserve"> and advance EBASE’s movement and increase visibility and voice. While no one candidate will embody all the qualifications below, the ideal candidate will possess many of the following professional and personal abilities, attributes, and experiences:</w:t>
      </w:r>
    </w:p>
    <w:p w14:paraId="4A500042" w14:textId="77777777" w:rsidR="002A483B" w:rsidRPr="00776687" w:rsidRDefault="00C4219F" w:rsidP="00147760">
      <w:pPr>
        <w:pStyle w:val="Sub-Bullet"/>
        <w:spacing w:after="120"/>
        <w:jc w:val="both"/>
        <w:rPr>
          <w:rFonts w:ascii="Calibri" w:eastAsia="Calibri" w:hAnsi="Calibri" w:cs="Calibri"/>
          <w:sz w:val="22"/>
          <w:szCs w:val="22"/>
          <w:highlight w:val="white"/>
        </w:rPr>
      </w:pPr>
      <w:r w:rsidRPr="00776687">
        <w:rPr>
          <w:rFonts w:ascii="Calibri" w:eastAsia="Calibri" w:hAnsi="Calibri" w:cs="Calibri"/>
          <w:sz w:val="22"/>
          <w:szCs w:val="22"/>
        </w:rPr>
        <w:t>Excellent communications skills, both interpersonally and in writing, and ability to write and edit in a clear and compelling style and accurately distill complex concepts to clear, persuasive prose.</w:t>
      </w:r>
    </w:p>
    <w:p w14:paraId="7A26D26B" w14:textId="77777777" w:rsidR="002A483B" w:rsidRPr="00776687" w:rsidRDefault="00C4219F" w:rsidP="00147760">
      <w:pPr>
        <w:pStyle w:val="Sub-Bullet"/>
        <w:spacing w:after="120"/>
        <w:jc w:val="both"/>
        <w:rPr>
          <w:rFonts w:ascii="Calibri" w:eastAsia="Calibri" w:hAnsi="Calibri" w:cs="Calibri"/>
          <w:sz w:val="22"/>
          <w:szCs w:val="22"/>
          <w:highlight w:val="white"/>
        </w:rPr>
      </w:pPr>
      <w:bookmarkStart w:id="4" w:name="_heading=h.2et92p0" w:colFirst="0" w:colLast="0"/>
      <w:bookmarkEnd w:id="4"/>
      <w:r w:rsidRPr="00776687">
        <w:rPr>
          <w:rFonts w:ascii="Calibri" w:eastAsia="Calibri" w:hAnsi="Calibri" w:cs="Calibri"/>
          <w:sz w:val="22"/>
          <w:szCs w:val="22"/>
        </w:rPr>
        <w:t>Expertise using social media platforms and strategies and digital organizing tools to influence decision-makers, reach our community, and shape the public discourse; experience in developing creative content for online platforms.</w:t>
      </w:r>
    </w:p>
    <w:p w14:paraId="3E634909" w14:textId="3A9CB226" w:rsidR="002A483B" w:rsidRPr="00776687" w:rsidRDefault="00C4219F" w:rsidP="00147760">
      <w:pPr>
        <w:pStyle w:val="Sub-Bullet"/>
        <w:spacing w:after="120"/>
        <w:jc w:val="both"/>
        <w:rPr>
          <w:rFonts w:ascii="Calibri" w:eastAsia="Calibri" w:hAnsi="Calibri" w:cs="Calibri"/>
          <w:sz w:val="22"/>
          <w:szCs w:val="22"/>
          <w:highlight w:val="white"/>
        </w:rPr>
      </w:pPr>
      <w:r w:rsidRPr="00776687">
        <w:rPr>
          <w:rFonts w:ascii="Calibri" w:eastAsia="Calibri" w:hAnsi="Calibri" w:cs="Calibri"/>
          <w:sz w:val="22"/>
          <w:szCs w:val="22"/>
        </w:rPr>
        <w:t>Exceptional organizational skills and ability to prioritize and lead multiple projects, activities, and actions with competing deadlines and levels of urgency</w:t>
      </w:r>
      <w:r w:rsidR="00147760">
        <w:rPr>
          <w:rFonts w:ascii="Calibri" w:eastAsia="Calibri" w:hAnsi="Calibri" w:cs="Calibri"/>
          <w:sz w:val="22"/>
          <w:szCs w:val="22"/>
        </w:rPr>
        <w:t>; a</w:t>
      </w:r>
      <w:r w:rsidRPr="00776687">
        <w:rPr>
          <w:rFonts w:ascii="Calibri" w:eastAsia="Calibri" w:hAnsi="Calibri" w:cs="Calibri"/>
          <w:sz w:val="22"/>
          <w:szCs w:val="22"/>
        </w:rPr>
        <w:t>bility to balance short and long-term objectives</w:t>
      </w:r>
      <w:r w:rsidR="00147760">
        <w:rPr>
          <w:rFonts w:ascii="Calibri" w:eastAsia="Calibri" w:hAnsi="Calibri" w:cs="Calibri"/>
          <w:sz w:val="22"/>
          <w:szCs w:val="22"/>
        </w:rPr>
        <w:t xml:space="preserve"> and</w:t>
      </w:r>
      <w:r w:rsidRPr="00776687">
        <w:rPr>
          <w:rFonts w:ascii="Calibri" w:eastAsia="Calibri" w:hAnsi="Calibri" w:cs="Calibri"/>
          <w:sz w:val="22"/>
          <w:szCs w:val="22"/>
        </w:rPr>
        <w:t xml:space="preserve"> details with the big picture.</w:t>
      </w:r>
    </w:p>
    <w:p w14:paraId="01F5A2FC" w14:textId="52C2850B" w:rsidR="002A483B" w:rsidRPr="00776687" w:rsidRDefault="00C4219F" w:rsidP="00147760">
      <w:pPr>
        <w:pStyle w:val="Sub-Bullet"/>
        <w:spacing w:after="120"/>
        <w:jc w:val="both"/>
        <w:rPr>
          <w:rFonts w:ascii="Calibri" w:eastAsia="Calibri" w:hAnsi="Calibri" w:cs="Calibri"/>
          <w:sz w:val="22"/>
          <w:szCs w:val="22"/>
          <w:highlight w:val="white"/>
        </w:rPr>
      </w:pPr>
      <w:r w:rsidRPr="00776687">
        <w:rPr>
          <w:rFonts w:ascii="Calibri" w:eastAsia="Calibri" w:hAnsi="Calibri" w:cs="Calibri"/>
          <w:sz w:val="22"/>
          <w:szCs w:val="22"/>
        </w:rPr>
        <w:t>Work well across teams and independently, bringing grace, humor, and a can-do attitude.</w:t>
      </w:r>
    </w:p>
    <w:p w14:paraId="477A4050" w14:textId="77777777" w:rsidR="002A483B" w:rsidRPr="00776687" w:rsidRDefault="00C4219F" w:rsidP="00147760">
      <w:pPr>
        <w:pStyle w:val="Sub-Bullet"/>
        <w:spacing w:after="120"/>
        <w:jc w:val="both"/>
        <w:rPr>
          <w:rFonts w:ascii="Calibri" w:eastAsia="Calibri" w:hAnsi="Calibri" w:cs="Calibri"/>
          <w:sz w:val="22"/>
          <w:szCs w:val="22"/>
          <w:highlight w:val="white"/>
        </w:rPr>
      </w:pPr>
      <w:r w:rsidRPr="00776687">
        <w:rPr>
          <w:rFonts w:ascii="Calibri" w:eastAsia="Calibri" w:hAnsi="Calibri" w:cs="Calibri"/>
          <w:sz w:val="22"/>
          <w:szCs w:val="22"/>
        </w:rPr>
        <w:t>Demonstrated commitment to economic and racial justice; experience working with low wage workers, tenants, and low-income communities of color preferred.</w:t>
      </w:r>
    </w:p>
    <w:p w14:paraId="380221B2" w14:textId="286B284F" w:rsidR="002A483B" w:rsidRPr="00776687" w:rsidRDefault="00C4219F" w:rsidP="00147760">
      <w:pPr>
        <w:pStyle w:val="Sub-Bullet"/>
        <w:spacing w:after="120"/>
        <w:jc w:val="both"/>
        <w:rPr>
          <w:rFonts w:ascii="Calibri" w:eastAsia="Calibri" w:hAnsi="Calibri" w:cs="Calibri"/>
          <w:sz w:val="22"/>
          <w:szCs w:val="22"/>
          <w:highlight w:val="white"/>
        </w:rPr>
      </w:pPr>
      <w:r w:rsidRPr="00776687">
        <w:rPr>
          <w:rFonts w:ascii="Calibri" w:eastAsia="Calibri" w:hAnsi="Calibri" w:cs="Calibri"/>
          <w:sz w:val="22"/>
          <w:szCs w:val="22"/>
        </w:rPr>
        <w:t>Experience with earned media and pitching stories to journalists.</w:t>
      </w:r>
    </w:p>
    <w:p w14:paraId="44D371F8" w14:textId="77777777" w:rsidR="002A483B" w:rsidRPr="00776687" w:rsidRDefault="00C4219F" w:rsidP="00776687">
      <w:pPr>
        <w:pStyle w:val="Sub-Bullet"/>
        <w:jc w:val="both"/>
        <w:rPr>
          <w:rFonts w:ascii="Calibri" w:eastAsia="Calibri" w:hAnsi="Calibri" w:cs="Calibri"/>
          <w:sz w:val="22"/>
          <w:szCs w:val="22"/>
          <w:highlight w:val="white"/>
        </w:rPr>
      </w:pPr>
      <w:r w:rsidRPr="00776687">
        <w:rPr>
          <w:rFonts w:ascii="Calibri" w:eastAsia="Calibri" w:hAnsi="Calibri" w:cs="Calibri"/>
          <w:sz w:val="22"/>
          <w:szCs w:val="22"/>
        </w:rPr>
        <w:t>Political understanding of East Bay cities and region; experience in campaigns to support workers' rights, tenant rights, and racial justice is highly desirable.</w:t>
      </w:r>
    </w:p>
    <w:p w14:paraId="7EC81BCB" w14:textId="77777777" w:rsidR="002A483B" w:rsidRPr="00776687" w:rsidRDefault="002A483B" w:rsidP="00776687">
      <w:pPr>
        <w:jc w:val="both"/>
        <w:rPr>
          <w:rFonts w:ascii="Calibri" w:eastAsia="Calibri" w:hAnsi="Calibri" w:cs="Calibri"/>
          <w:sz w:val="22"/>
          <w:szCs w:val="22"/>
          <w:highlight w:val="white"/>
        </w:rPr>
      </w:pPr>
    </w:p>
    <w:p w14:paraId="5DDF3FBE" w14:textId="25BABDBA" w:rsidR="002A483B" w:rsidRPr="00776687" w:rsidRDefault="00C4219F" w:rsidP="00776687">
      <w:pPr>
        <w:widowControl w:val="0"/>
        <w:jc w:val="both"/>
        <w:rPr>
          <w:rFonts w:ascii="Calibri" w:eastAsia="Calibri" w:hAnsi="Calibri" w:cs="Calibri"/>
          <w:color w:val="000000"/>
          <w:sz w:val="22"/>
          <w:szCs w:val="22"/>
        </w:rPr>
      </w:pPr>
      <w:r w:rsidRPr="00776687">
        <w:rPr>
          <w:rFonts w:ascii="Calibri" w:eastAsia="Calibri" w:hAnsi="Calibri" w:cs="Calibri"/>
          <w:b/>
          <w:color w:val="000000"/>
          <w:sz w:val="22"/>
          <w:szCs w:val="22"/>
        </w:rPr>
        <w:t xml:space="preserve">Work </w:t>
      </w:r>
      <w:r w:rsidR="00147760">
        <w:rPr>
          <w:rFonts w:ascii="Calibri" w:eastAsia="Calibri" w:hAnsi="Calibri" w:cs="Calibri"/>
          <w:b/>
          <w:color w:val="000000"/>
          <w:sz w:val="22"/>
          <w:szCs w:val="22"/>
        </w:rPr>
        <w:t>E</w:t>
      </w:r>
      <w:r w:rsidRPr="00776687">
        <w:rPr>
          <w:rFonts w:ascii="Calibri" w:eastAsia="Calibri" w:hAnsi="Calibri" w:cs="Calibri"/>
          <w:b/>
          <w:color w:val="000000"/>
          <w:sz w:val="22"/>
          <w:szCs w:val="22"/>
        </w:rPr>
        <w:t>nvironment</w:t>
      </w:r>
      <w:r w:rsidRPr="00776687">
        <w:rPr>
          <w:rFonts w:ascii="Calibri" w:eastAsia="Calibri" w:hAnsi="Calibri" w:cs="Calibri"/>
          <w:color w:val="000000"/>
          <w:sz w:val="22"/>
          <w:szCs w:val="22"/>
        </w:rPr>
        <w:t xml:space="preserve">: </w:t>
      </w:r>
      <w:r w:rsidR="00147760">
        <w:rPr>
          <w:rFonts w:ascii="Calibri" w:eastAsia="Calibri" w:hAnsi="Calibri" w:cs="Calibri"/>
          <w:color w:val="000000"/>
          <w:sz w:val="22"/>
          <w:szCs w:val="22"/>
        </w:rPr>
        <w:t xml:space="preserve"> </w:t>
      </w:r>
      <w:r w:rsidR="00DC30DC" w:rsidRPr="00776687">
        <w:rPr>
          <w:rFonts w:ascii="Calibri" w:eastAsia="Calibri" w:hAnsi="Calibri" w:cs="Calibri"/>
          <w:color w:val="000000"/>
          <w:sz w:val="22"/>
          <w:szCs w:val="22"/>
        </w:rPr>
        <w:t xml:space="preserve">Currently </w:t>
      </w:r>
      <w:r w:rsidRPr="00776687">
        <w:rPr>
          <w:rFonts w:ascii="Calibri" w:eastAsia="Calibri" w:hAnsi="Calibri" w:cs="Calibri"/>
          <w:color w:val="000000"/>
          <w:sz w:val="22"/>
          <w:szCs w:val="22"/>
        </w:rPr>
        <w:t>all EBASE staff</w:t>
      </w:r>
      <w:r w:rsidR="00DC30DC" w:rsidRPr="00776687">
        <w:rPr>
          <w:rFonts w:ascii="Calibri" w:eastAsia="Calibri" w:hAnsi="Calibri" w:cs="Calibri"/>
          <w:color w:val="000000"/>
          <w:sz w:val="22"/>
          <w:szCs w:val="22"/>
        </w:rPr>
        <w:t xml:space="preserve"> are </w:t>
      </w:r>
      <w:r w:rsidRPr="00776687">
        <w:rPr>
          <w:rFonts w:ascii="Calibri" w:eastAsia="Calibri" w:hAnsi="Calibri" w:cs="Calibri"/>
          <w:color w:val="000000"/>
          <w:sz w:val="22"/>
          <w:szCs w:val="22"/>
        </w:rPr>
        <w:t>work</w:t>
      </w:r>
      <w:r w:rsidR="00DC30DC" w:rsidRPr="00776687">
        <w:rPr>
          <w:rFonts w:ascii="Calibri" w:eastAsia="Calibri" w:hAnsi="Calibri" w:cs="Calibri"/>
          <w:color w:val="000000"/>
          <w:sz w:val="22"/>
          <w:szCs w:val="22"/>
        </w:rPr>
        <w:t>ing</w:t>
      </w:r>
      <w:r w:rsidRPr="00776687">
        <w:rPr>
          <w:rFonts w:ascii="Calibri" w:eastAsia="Calibri" w:hAnsi="Calibri" w:cs="Calibri"/>
          <w:color w:val="000000"/>
          <w:sz w:val="22"/>
          <w:szCs w:val="22"/>
        </w:rPr>
        <w:t xml:space="preserve"> from home </w:t>
      </w:r>
      <w:r w:rsidR="00DC30DC" w:rsidRPr="00776687">
        <w:rPr>
          <w:rFonts w:ascii="Calibri" w:eastAsia="Calibri" w:hAnsi="Calibri" w:cs="Calibri"/>
          <w:color w:val="000000"/>
          <w:sz w:val="22"/>
          <w:szCs w:val="22"/>
        </w:rPr>
        <w:t>in light of COVID</w:t>
      </w:r>
      <w:r w:rsidRPr="00776687">
        <w:rPr>
          <w:rFonts w:ascii="Calibri" w:eastAsia="Calibri" w:hAnsi="Calibri" w:cs="Calibri"/>
          <w:color w:val="000000"/>
          <w:sz w:val="22"/>
          <w:szCs w:val="22"/>
        </w:rPr>
        <w:t>. In the future, this position will be based out of the Downtown Oakland office.</w:t>
      </w:r>
    </w:p>
    <w:p w14:paraId="589D45BF" w14:textId="77777777" w:rsidR="002A483B" w:rsidRPr="00776687" w:rsidRDefault="002A483B" w:rsidP="00776687">
      <w:pPr>
        <w:widowControl w:val="0"/>
        <w:jc w:val="both"/>
        <w:rPr>
          <w:rFonts w:ascii="Calibri" w:eastAsia="Calibri" w:hAnsi="Calibri" w:cs="Calibri"/>
          <w:color w:val="000000"/>
          <w:sz w:val="22"/>
          <w:szCs w:val="22"/>
        </w:rPr>
      </w:pPr>
    </w:p>
    <w:p w14:paraId="2489958B" w14:textId="51CDF1D7" w:rsidR="002A483B" w:rsidRPr="00147760" w:rsidRDefault="00C4219F" w:rsidP="00776687">
      <w:pPr>
        <w:widowControl w:val="0"/>
        <w:jc w:val="both"/>
        <w:rPr>
          <w:rFonts w:ascii="Calibri" w:eastAsia="Calibri" w:hAnsi="Calibri" w:cs="Calibri"/>
          <w:bCs/>
          <w:color w:val="000000"/>
          <w:sz w:val="22"/>
          <w:szCs w:val="22"/>
        </w:rPr>
      </w:pPr>
      <w:r w:rsidRPr="00776687">
        <w:rPr>
          <w:rFonts w:ascii="Calibri" w:eastAsia="Calibri" w:hAnsi="Calibri" w:cs="Calibri"/>
          <w:b/>
          <w:color w:val="000000"/>
          <w:sz w:val="22"/>
          <w:szCs w:val="22"/>
        </w:rPr>
        <w:t>Compensation</w:t>
      </w:r>
      <w:r w:rsidRPr="00147760">
        <w:rPr>
          <w:rFonts w:ascii="Calibri" w:eastAsia="Calibri" w:hAnsi="Calibri" w:cs="Calibri"/>
          <w:bCs/>
          <w:color w:val="000000"/>
          <w:sz w:val="22"/>
          <w:szCs w:val="22"/>
        </w:rPr>
        <w:t xml:space="preserve">: </w:t>
      </w:r>
      <w:r w:rsidR="00DF6E6E">
        <w:rPr>
          <w:rFonts w:ascii="Calibri" w:eastAsia="Calibri" w:hAnsi="Calibri" w:cs="Calibri"/>
          <w:bCs/>
          <w:color w:val="000000"/>
          <w:sz w:val="22"/>
          <w:szCs w:val="22"/>
        </w:rPr>
        <w:t xml:space="preserve"> </w:t>
      </w:r>
      <w:r w:rsidRPr="00147760">
        <w:rPr>
          <w:rFonts w:ascii="Calibri" w:eastAsia="Calibri" w:hAnsi="Calibri" w:cs="Calibri"/>
          <w:bCs/>
          <w:color w:val="000000"/>
          <w:sz w:val="22"/>
          <w:szCs w:val="22"/>
        </w:rPr>
        <w:t xml:space="preserve">The salary range is </w:t>
      </w:r>
      <w:r w:rsidRPr="00776687">
        <w:rPr>
          <w:rFonts w:ascii="Calibri" w:eastAsia="Calibri" w:hAnsi="Calibri" w:cs="Calibri"/>
          <w:color w:val="000000"/>
          <w:sz w:val="22"/>
          <w:szCs w:val="22"/>
        </w:rPr>
        <w:t>between $</w:t>
      </w:r>
      <w:r w:rsidR="008A127B" w:rsidRPr="00776687">
        <w:rPr>
          <w:rFonts w:ascii="Calibri" w:eastAsia="Calibri" w:hAnsi="Calibri" w:cs="Calibri"/>
          <w:color w:val="000000"/>
          <w:sz w:val="22"/>
          <w:szCs w:val="22"/>
        </w:rPr>
        <w:t>6</w:t>
      </w:r>
      <w:r w:rsidRPr="00776687">
        <w:rPr>
          <w:rFonts w:ascii="Calibri" w:eastAsia="Calibri" w:hAnsi="Calibri" w:cs="Calibri"/>
          <w:color w:val="000000"/>
          <w:sz w:val="22"/>
          <w:szCs w:val="22"/>
        </w:rPr>
        <w:t>5,000-$</w:t>
      </w:r>
      <w:r w:rsidR="008A127B" w:rsidRPr="00776687">
        <w:rPr>
          <w:rFonts w:ascii="Calibri" w:eastAsia="Calibri" w:hAnsi="Calibri" w:cs="Calibri"/>
          <w:color w:val="000000"/>
          <w:sz w:val="22"/>
          <w:szCs w:val="22"/>
        </w:rPr>
        <w:t>7</w:t>
      </w:r>
      <w:r w:rsidRPr="00776687">
        <w:rPr>
          <w:rFonts w:ascii="Calibri" w:eastAsia="Calibri" w:hAnsi="Calibri" w:cs="Calibri"/>
          <w:color w:val="000000"/>
          <w:sz w:val="22"/>
          <w:szCs w:val="22"/>
        </w:rPr>
        <w:t>0,000 (depending on experience), and an annual cost of living adjustment depends on budget. EBASE contributes 3% - 6% of employee salary towards the 401(k)-retirement plan and provides additional benefits valued at roughly $25,000 per year. It includes fully paid employee health insurance (medical, chiropractic, and acupuncture), generous vacation, sick leave, personal days</w:t>
      </w:r>
      <w:r w:rsidR="00147760">
        <w:rPr>
          <w:rFonts w:ascii="Calibri" w:eastAsia="Calibri" w:hAnsi="Calibri" w:cs="Calibri"/>
          <w:color w:val="000000"/>
          <w:sz w:val="22"/>
          <w:szCs w:val="22"/>
        </w:rPr>
        <w:t xml:space="preserve">, </w:t>
      </w:r>
      <w:r w:rsidRPr="00776687">
        <w:rPr>
          <w:rFonts w:ascii="Calibri" w:eastAsia="Calibri" w:hAnsi="Calibri" w:cs="Calibri"/>
          <w:color w:val="000000"/>
          <w:sz w:val="22"/>
          <w:szCs w:val="22"/>
        </w:rPr>
        <w:t>holidays, and training and professional development opportunities. EBASE provides an excellent working environment that encourages teamwork and recognizes high-quality work. This position is part of a bargaining unit represented by CWA Local 9415.</w:t>
      </w:r>
    </w:p>
    <w:p w14:paraId="4D3AB137" w14:textId="10C4CC00" w:rsidR="002A483B" w:rsidRDefault="002A483B" w:rsidP="00776687">
      <w:pPr>
        <w:widowControl w:val="0"/>
        <w:jc w:val="both"/>
        <w:rPr>
          <w:rFonts w:ascii="Calibri" w:eastAsia="Calibri" w:hAnsi="Calibri" w:cs="Calibri"/>
          <w:color w:val="000000"/>
          <w:sz w:val="22"/>
          <w:szCs w:val="22"/>
        </w:rPr>
      </w:pPr>
    </w:p>
    <w:p w14:paraId="68D2E32E" w14:textId="77777777" w:rsidR="00147760" w:rsidRPr="00776687" w:rsidRDefault="00147760" w:rsidP="00776687">
      <w:pPr>
        <w:widowControl w:val="0"/>
        <w:jc w:val="both"/>
        <w:rPr>
          <w:rFonts w:ascii="Calibri" w:eastAsia="Calibri" w:hAnsi="Calibri" w:cs="Calibri"/>
          <w:color w:val="000000"/>
          <w:sz w:val="22"/>
          <w:szCs w:val="22"/>
        </w:rPr>
      </w:pPr>
    </w:p>
    <w:p w14:paraId="5FAD5BE7" w14:textId="77777777" w:rsidR="002A483B" w:rsidRPr="00776687" w:rsidRDefault="00C4219F" w:rsidP="00776687">
      <w:pPr>
        <w:widowControl w:val="0"/>
        <w:jc w:val="both"/>
        <w:rPr>
          <w:rFonts w:ascii="Calibri" w:eastAsia="Calibri" w:hAnsi="Calibri" w:cs="Calibri"/>
          <w:b/>
          <w:color w:val="000080"/>
          <w:sz w:val="22"/>
          <w:szCs w:val="22"/>
        </w:rPr>
      </w:pPr>
      <w:r w:rsidRPr="00776687">
        <w:rPr>
          <w:rFonts w:ascii="Calibri" w:eastAsia="Calibri" w:hAnsi="Calibri" w:cs="Calibri"/>
          <w:b/>
          <w:color w:val="000080"/>
          <w:sz w:val="22"/>
          <w:szCs w:val="22"/>
        </w:rPr>
        <w:lastRenderedPageBreak/>
        <w:t>TO APPLY</w:t>
      </w:r>
    </w:p>
    <w:p w14:paraId="18AB8D5A" w14:textId="77777777" w:rsidR="002A483B" w:rsidRPr="00776687" w:rsidRDefault="00C4219F" w:rsidP="00776687">
      <w:pPr>
        <w:widowControl w:val="0"/>
        <w:jc w:val="both"/>
        <w:rPr>
          <w:rFonts w:ascii="Calibri" w:eastAsia="Calibri" w:hAnsi="Calibri" w:cs="Calibri"/>
          <w:b/>
          <w:sz w:val="22"/>
          <w:szCs w:val="22"/>
        </w:rPr>
      </w:pPr>
      <w:r w:rsidRPr="00776687">
        <w:rPr>
          <w:rFonts w:ascii="Calibri" w:eastAsia="Calibri" w:hAnsi="Calibri" w:cs="Calibri"/>
          <w:noProof/>
          <w:sz w:val="22"/>
          <w:szCs w:val="22"/>
        </w:rPr>
        <w:drawing>
          <wp:inline distT="0" distB="0" distL="0" distR="0" wp14:anchorId="23082718" wp14:editId="0AD079E5">
            <wp:extent cx="6062472" cy="186055"/>
            <wp:effectExtent l="0" t="0" r="0" b="0"/>
            <wp:docPr id="19" name="image4.png" descr="http://www.nonprofitprofessionals.com/header1.gif"/>
            <wp:cNvGraphicFramePr/>
            <a:graphic xmlns:a="http://schemas.openxmlformats.org/drawingml/2006/main">
              <a:graphicData uri="http://schemas.openxmlformats.org/drawingml/2006/picture">
                <pic:pic xmlns:pic="http://schemas.openxmlformats.org/drawingml/2006/picture">
                  <pic:nvPicPr>
                    <pic:cNvPr id="0" name="image4.png" descr="http://www.nonprofitprofessionals.com/header1.gif"/>
                    <pic:cNvPicPr preferRelativeResize="0"/>
                  </pic:nvPicPr>
                  <pic:blipFill>
                    <a:blip r:embed="rId9"/>
                    <a:srcRect/>
                    <a:stretch>
                      <a:fillRect/>
                    </a:stretch>
                  </pic:blipFill>
                  <pic:spPr>
                    <a:xfrm>
                      <a:off x="0" y="0"/>
                      <a:ext cx="6062472" cy="186055"/>
                    </a:xfrm>
                    <a:prstGeom prst="rect">
                      <a:avLst/>
                    </a:prstGeom>
                    <a:ln/>
                  </pic:spPr>
                </pic:pic>
              </a:graphicData>
            </a:graphic>
          </wp:inline>
        </w:drawing>
      </w:r>
    </w:p>
    <w:p w14:paraId="3AE8FD95" w14:textId="6044E167" w:rsidR="0095213E" w:rsidRDefault="0095213E" w:rsidP="00776687">
      <w:pPr>
        <w:widowControl w:val="0"/>
        <w:jc w:val="both"/>
        <w:rPr>
          <w:rFonts w:ascii="Calibri" w:eastAsia="Calibri" w:hAnsi="Calibri" w:cs="Calibri"/>
          <w:color w:val="000000"/>
          <w:sz w:val="22"/>
          <w:szCs w:val="22"/>
        </w:rPr>
      </w:pPr>
      <w:r>
        <w:rPr>
          <w:rFonts w:ascii="Calibri" w:eastAsia="Calibri" w:hAnsi="Calibri" w:cs="Calibri"/>
          <w:color w:val="000000"/>
          <w:sz w:val="22"/>
          <w:szCs w:val="22"/>
        </w:rPr>
        <w:t xml:space="preserve">More information about </w:t>
      </w:r>
      <w:r w:rsidRPr="00C95A9D">
        <w:rPr>
          <w:rFonts w:ascii="Calibri" w:eastAsia="Calibri" w:hAnsi="Calibri" w:cs="Calibri"/>
          <w:b/>
          <w:bCs/>
          <w:sz w:val="22"/>
          <w:szCs w:val="22"/>
        </w:rPr>
        <w:t>East Bay Alliance for a Sustainable Economy</w:t>
      </w:r>
      <w:r w:rsidRPr="0095213E">
        <w:rPr>
          <w:rFonts w:ascii="Calibri" w:eastAsia="Calibri" w:hAnsi="Calibri" w:cs="Calibri"/>
          <w:color w:val="000000"/>
          <w:sz w:val="22"/>
          <w:szCs w:val="22"/>
        </w:rPr>
        <w:t xml:space="preserve"> may be found at</w:t>
      </w:r>
      <w:r>
        <w:rPr>
          <w:rFonts w:ascii="Calibri" w:eastAsia="Calibri" w:hAnsi="Calibri" w:cs="Calibri"/>
          <w:color w:val="000000"/>
          <w:sz w:val="22"/>
          <w:szCs w:val="22"/>
        </w:rPr>
        <w:t xml:space="preserve">: </w:t>
      </w:r>
      <w:hyperlink r:id="rId10" w:history="1">
        <w:r>
          <w:rPr>
            <w:rStyle w:val="Hyperlink"/>
            <w:rFonts w:ascii="Calibri" w:eastAsia="Calibri" w:hAnsi="Calibri" w:cs="Calibri"/>
            <w:sz w:val="22"/>
            <w:szCs w:val="22"/>
          </w:rPr>
          <w:t>workingeastbay.org</w:t>
        </w:r>
      </w:hyperlink>
    </w:p>
    <w:p w14:paraId="37534EC6" w14:textId="77777777" w:rsidR="0095213E" w:rsidRDefault="0095213E" w:rsidP="00776687">
      <w:pPr>
        <w:widowControl w:val="0"/>
        <w:jc w:val="both"/>
        <w:rPr>
          <w:rFonts w:ascii="Calibri" w:eastAsia="Calibri" w:hAnsi="Calibri" w:cs="Calibri"/>
          <w:color w:val="000000"/>
          <w:sz w:val="22"/>
          <w:szCs w:val="22"/>
        </w:rPr>
      </w:pPr>
    </w:p>
    <w:p w14:paraId="085A86C5" w14:textId="632A2F45" w:rsidR="002A483B" w:rsidRDefault="00C4219F" w:rsidP="00776687">
      <w:pPr>
        <w:widowControl w:val="0"/>
        <w:jc w:val="both"/>
        <w:rPr>
          <w:rFonts w:ascii="Calibri" w:eastAsia="Calibri" w:hAnsi="Calibri" w:cs="Calibri"/>
          <w:color w:val="000000"/>
          <w:sz w:val="22"/>
          <w:szCs w:val="22"/>
        </w:rPr>
      </w:pPr>
      <w:r w:rsidRPr="00776687">
        <w:rPr>
          <w:rFonts w:ascii="Calibri" w:eastAsia="Calibri" w:hAnsi="Calibri" w:cs="Calibri"/>
          <w:color w:val="000000"/>
          <w:sz w:val="22"/>
          <w:szCs w:val="22"/>
        </w:rPr>
        <w:t xml:space="preserve">This search is being led by </w:t>
      </w:r>
      <w:hyperlink r:id="rId11">
        <w:r w:rsidRPr="00776687">
          <w:rPr>
            <w:rFonts w:ascii="Calibri" w:eastAsia="Calibri" w:hAnsi="Calibri" w:cs="Calibri"/>
            <w:color w:val="0000FF"/>
            <w:sz w:val="22"/>
            <w:szCs w:val="22"/>
            <w:u w:val="single"/>
          </w:rPr>
          <w:t>Catherine Seneviratne</w:t>
        </w:r>
      </w:hyperlink>
      <w:r w:rsidRPr="00776687">
        <w:rPr>
          <w:rFonts w:ascii="Calibri" w:eastAsia="Calibri" w:hAnsi="Calibri" w:cs="Calibri"/>
          <w:color w:val="000000"/>
          <w:sz w:val="22"/>
          <w:szCs w:val="22"/>
        </w:rPr>
        <w:t xml:space="preserve"> </w:t>
      </w:r>
      <w:r w:rsidR="008A127B" w:rsidRPr="00776687">
        <w:rPr>
          <w:rFonts w:ascii="Calibri" w:eastAsia="Calibri" w:hAnsi="Calibri" w:cs="Calibri"/>
          <w:color w:val="000000"/>
          <w:sz w:val="22"/>
          <w:szCs w:val="22"/>
        </w:rPr>
        <w:t xml:space="preserve">and </w:t>
      </w:r>
      <w:hyperlink r:id="rId12" w:history="1">
        <w:r w:rsidR="008A127B" w:rsidRPr="00776687">
          <w:rPr>
            <w:rStyle w:val="Hyperlink"/>
            <w:rFonts w:ascii="Calibri" w:eastAsia="Calibri" w:hAnsi="Calibri" w:cs="Calibri"/>
            <w:sz w:val="22"/>
            <w:szCs w:val="22"/>
          </w:rPr>
          <w:t>Chris Cannon</w:t>
        </w:r>
      </w:hyperlink>
      <w:r w:rsidR="008A127B" w:rsidRPr="00776687">
        <w:rPr>
          <w:rFonts w:ascii="Calibri" w:eastAsia="Calibri" w:hAnsi="Calibri" w:cs="Calibri"/>
          <w:color w:val="000000"/>
          <w:sz w:val="22"/>
          <w:szCs w:val="22"/>
        </w:rPr>
        <w:t xml:space="preserve"> </w:t>
      </w:r>
      <w:r w:rsidRPr="00776687">
        <w:rPr>
          <w:rFonts w:ascii="Calibri" w:eastAsia="Calibri" w:hAnsi="Calibri" w:cs="Calibri"/>
          <w:color w:val="000000"/>
          <w:sz w:val="22"/>
          <w:szCs w:val="22"/>
        </w:rPr>
        <w:t xml:space="preserve">of </w:t>
      </w:r>
      <w:hyperlink r:id="rId13">
        <w:r w:rsidRPr="00776687">
          <w:rPr>
            <w:rFonts w:ascii="Calibri" w:eastAsia="Calibri" w:hAnsi="Calibri" w:cs="Calibri"/>
            <w:color w:val="0000FF"/>
            <w:sz w:val="22"/>
            <w:szCs w:val="22"/>
            <w:u w:val="single"/>
          </w:rPr>
          <w:t>NPAG</w:t>
        </w:r>
      </w:hyperlink>
      <w:r w:rsidRPr="00776687">
        <w:rPr>
          <w:rFonts w:ascii="Calibri" w:eastAsia="Calibri" w:hAnsi="Calibri" w:cs="Calibri"/>
          <w:color w:val="000000"/>
          <w:sz w:val="22"/>
          <w:szCs w:val="22"/>
        </w:rPr>
        <w:t>. Due to the pace of this search, candidates are strongly encouraged to apply as soon as possible. Candidates may submit their cover letter, outlining their interest and qualifications, along with their resume via NPAG</w:t>
      </w:r>
      <w:r w:rsidRPr="001A1536">
        <w:rPr>
          <w:rFonts w:ascii="Calibri" w:eastAsia="Calibri" w:hAnsi="Calibri" w:cs="Calibri"/>
          <w:color w:val="000000"/>
          <w:sz w:val="22"/>
          <w:szCs w:val="22"/>
        </w:rPr>
        <w:t xml:space="preserve">’s </w:t>
      </w:r>
      <w:hyperlink r:id="rId14" w:history="1">
        <w:r w:rsidRPr="001A1536">
          <w:rPr>
            <w:rStyle w:val="Hyperlink"/>
            <w:rFonts w:ascii="Calibri" w:eastAsia="Calibri" w:hAnsi="Calibri" w:cs="Calibri"/>
            <w:sz w:val="22"/>
            <w:szCs w:val="22"/>
          </w:rPr>
          <w:t>website</w:t>
        </w:r>
      </w:hyperlink>
      <w:r w:rsidRPr="001A1536">
        <w:rPr>
          <w:rFonts w:ascii="Calibri" w:eastAsia="Calibri" w:hAnsi="Calibri" w:cs="Calibri"/>
          <w:color w:val="000000"/>
          <w:sz w:val="22"/>
          <w:szCs w:val="22"/>
        </w:rPr>
        <w:t>.</w:t>
      </w:r>
    </w:p>
    <w:p w14:paraId="65227516" w14:textId="77777777" w:rsidR="00147760" w:rsidRPr="00147760" w:rsidRDefault="00147760" w:rsidP="00776687">
      <w:pPr>
        <w:widowControl w:val="0"/>
        <w:jc w:val="both"/>
        <w:rPr>
          <w:rFonts w:ascii="Calibri" w:eastAsia="Calibri" w:hAnsi="Calibri" w:cs="Calibri"/>
          <w:color w:val="000000"/>
          <w:sz w:val="22"/>
          <w:szCs w:val="22"/>
        </w:rPr>
      </w:pPr>
    </w:p>
    <w:p w14:paraId="1EEFFF3C" w14:textId="77DF7FE7" w:rsidR="002A483B" w:rsidRPr="00776687" w:rsidRDefault="00C4219F" w:rsidP="00776687">
      <w:pPr>
        <w:jc w:val="center"/>
        <w:rPr>
          <w:rFonts w:ascii="Calibri" w:eastAsia="Calibri" w:hAnsi="Calibri" w:cs="Calibri"/>
          <w:b/>
          <w:i/>
          <w:iCs/>
          <w:sz w:val="22"/>
          <w:szCs w:val="22"/>
          <w:highlight w:val="white"/>
        </w:rPr>
      </w:pPr>
      <w:r w:rsidRPr="00776687">
        <w:rPr>
          <w:rFonts w:ascii="Calibri" w:eastAsia="Calibri" w:hAnsi="Calibri" w:cs="Calibri"/>
          <w:b/>
          <w:i/>
          <w:iCs/>
          <w:sz w:val="22"/>
          <w:szCs w:val="22"/>
        </w:rPr>
        <w:t>EBASE is an affirmative action employer and strongly supports the social goals of affirmative action. Therefore, we make special efforts to recruit individuals from historically underrepresented groups in professional environments or suffer broader societal discrimination.</w:t>
      </w:r>
    </w:p>
    <w:sectPr w:rsidR="002A483B" w:rsidRPr="00776687">
      <w:footerReference w:type="default" r:id="rId15"/>
      <w:headerReference w:type="first" r:id="rId16"/>
      <w:footerReference w:type="first" r:id="rId17"/>
      <w:pgSz w:w="12427" w:h="16027"/>
      <w:pgMar w:top="1440" w:right="1440" w:bottom="1440" w:left="1440" w:header="1008" w:footer="115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AB50F" w14:textId="77777777" w:rsidR="00196CAD" w:rsidRDefault="00196CAD">
      <w:r>
        <w:separator/>
      </w:r>
    </w:p>
  </w:endnote>
  <w:endnote w:type="continuationSeparator" w:id="0">
    <w:p w14:paraId="38A0F161" w14:textId="77777777" w:rsidR="00196CAD" w:rsidRDefault="00196CAD">
      <w:r>
        <w:continuationSeparator/>
      </w:r>
    </w:p>
  </w:endnote>
  <w:endnote w:type="continuationNotice" w:id="1">
    <w:p w14:paraId="076B5B12" w14:textId="77777777" w:rsidR="005818CB" w:rsidRDefault="00581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E098F" w14:textId="77777777" w:rsidR="002A483B" w:rsidRDefault="00C4219F">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1" behindDoc="0" locked="0" layoutInCell="1" hidden="0" allowOverlap="1" wp14:anchorId="2D476CFD" wp14:editId="282CEB5F">
          <wp:simplePos x="0" y="0"/>
          <wp:positionH relativeFrom="column">
            <wp:posOffset>-915034</wp:posOffset>
          </wp:positionH>
          <wp:positionV relativeFrom="paragraph">
            <wp:posOffset>240030</wp:posOffset>
          </wp:positionV>
          <wp:extent cx="7868920" cy="501650"/>
          <wp:effectExtent l="0" t="0" r="0" b="0"/>
          <wp:wrapSquare wrapText="bothSides" distT="0" distB="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68920" cy="50165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4C39" w14:textId="77777777" w:rsidR="002A483B" w:rsidRDefault="00C4219F">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2" behindDoc="1" locked="0" layoutInCell="1" hidden="0" allowOverlap="1" wp14:anchorId="11070333" wp14:editId="55128614">
          <wp:simplePos x="0" y="0"/>
          <wp:positionH relativeFrom="column">
            <wp:posOffset>-941704</wp:posOffset>
          </wp:positionH>
          <wp:positionV relativeFrom="paragraph">
            <wp:posOffset>558165</wp:posOffset>
          </wp:positionV>
          <wp:extent cx="7951006" cy="142645"/>
          <wp:effectExtent l="0" t="0" r="0" b="0"/>
          <wp:wrapNone/>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951006" cy="14264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D92DC" w14:textId="77777777" w:rsidR="00196CAD" w:rsidRDefault="00196CAD">
      <w:r>
        <w:separator/>
      </w:r>
    </w:p>
  </w:footnote>
  <w:footnote w:type="continuationSeparator" w:id="0">
    <w:p w14:paraId="1E1F49AE" w14:textId="77777777" w:rsidR="00196CAD" w:rsidRDefault="00196CAD">
      <w:r>
        <w:continuationSeparator/>
      </w:r>
    </w:p>
  </w:footnote>
  <w:footnote w:type="continuationNotice" w:id="1">
    <w:p w14:paraId="3AE50011" w14:textId="77777777" w:rsidR="005818CB" w:rsidRDefault="005818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3BC7" w14:textId="77777777" w:rsidR="002A483B" w:rsidRDefault="00C4219F">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5E4E5D99" wp14:editId="3E95A8AA">
          <wp:simplePos x="0" y="0"/>
          <wp:positionH relativeFrom="margin">
            <wp:align>center</wp:align>
          </wp:positionH>
          <wp:positionV relativeFrom="paragraph">
            <wp:posOffset>-630554</wp:posOffset>
          </wp:positionV>
          <wp:extent cx="7917815" cy="725170"/>
          <wp:effectExtent l="0" t="0" r="6985" b="0"/>
          <wp:wrapSquare wrapText="bothSides" distT="0" distB="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917815" cy="7251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F12F5"/>
    <w:multiLevelType w:val="multilevel"/>
    <w:tmpl w:val="DB084488"/>
    <w:lvl w:ilvl="0">
      <w:start w:val="1"/>
      <w:numFmt w:val="bullet"/>
      <w:pStyle w:val="Sub-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83B"/>
    <w:rsid w:val="00131AFF"/>
    <w:rsid w:val="00147760"/>
    <w:rsid w:val="00196CAD"/>
    <w:rsid w:val="001A1536"/>
    <w:rsid w:val="002A483B"/>
    <w:rsid w:val="005818CB"/>
    <w:rsid w:val="00597407"/>
    <w:rsid w:val="005C30DF"/>
    <w:rsid w:val="00776687"/>
    <w:rsid w:val="008A127B"/>
    <w:rsid w:val="008A4803"/>
    <w:rsid w:val="0095213E"/>
    <w:rsid w:val="009E4EFE"/>
    <w:rsid w:val="00C2441D"/>
    <w:rsid w:val="00C33340"/>
    <w:rsid w:val="00C4219F"/>
    <w:rsid w:val="00C72F45"/>
    <w:rsid w:val="00C95A9D"/>
    <w:rsid w:val="00D50166"/>
    <w:rsid w:val="00DC30DC"/>
    <w:rsid w:val="00DE25AF"/>
    <w:rsid w:val="00DF6E6E"/>
    <w:rsid w:val="00F91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B7D7FC"/>
  <w15:docId w15:val="{359EF85C-8432-4951-BD17-541B6149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5966"/>
  </w:style>
  <w:style w:type="paragraph" w:styleId="Heading1">
    <w:name w:val="heading 1"/>
    <w:basedOn w:val="Normal"/>
    <w:next w:val="Normal"/>
    <w:link w:val="Heading1Char"/>
    <w:uiPriority w:val="9"/>
    <w:qFormat/>
    <w:rsid w:val="00B05966"/>
    <w:pPr>
      <w:keepNext/>
      <w:outlineLvl w:val="0"/>
    </w:pPr>
    <w:rPr>
      <w:rFonts w:ascii="Arial" w:hAnsi="Arial"/>
      <w:b/>
      <w:smallCaps/>
      <w:sz w:val="20"/>
      <w:szCs w:val="20"/>
    </w:rPr>
  </w:style>
  <w:style w:type="paragraph" w:styleId="Heading2">
    <w:name w:val="heading 2"/>
    <w:basedOn w:val="Normal"/>
    <w:next w:val="Normal"/>
    <w:link w:val="Heading2Char"/>
    <w:uiPriority w:val="9"/>
    <w:semiHidden/>
    <w:unhideWhenUsed/>
    <w:qFormat/>
    <w:rsid w:val="002A390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F1D23"/>
    <w:pPr>
      <w:keepNext/>
      <w:keepLines/>
      <w:overflowPunct w:val="0"/>
      <w:autoSpaceDE w:val="0"/>
      <w:autoSpaceDN w:val="0"/>
      <w:adjustRightInd w:val="0"/>
      <w:spacing w:before="40"/>
      <w:textAlignment w:val="baseline"/>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1767"/>
    <w:pPr>
      <w:keepNext/>
      <w:keepLines/>
      <w:spacing w:after="60" w:line="276" w:lineRule="auto"/>
    </w:pPr>
    <w:rPr>
      <w:rFonts w:ascii="Arial" w:eastAsia="Arial" w:hAnsi="Arial" w:cs="Arial"/>
      <w:sz w:val="52"/>
      <w:szCs w:val="52"/>
      <w:lang w:val="en"/>
    </w:rPr>
  </w:style>
  <w:style w:type="paragraph" w:styleId="Header">
    <w:name w:val="header"/>
    <w:basedOn w:val="Normal"/>
    <w:link w:val="HeaderChar"/>
    <w:uiPriority w:val="99"/>
    <w:unhideWhenUsed/>
    <w:rsid w:val="00256730"/>
    <w:pPr>
      <w:tabs>
        <w:tab w:val="center" w:pos="4680"/>
        <w:tab w:val="right" w:pos="9360"/>
      </w:tabs>
    </w:pPr>
  </w:style>
  <w:style w:type="character" w:customStyle="1" w:styleId="HeaderChar">
    <w:name w:val="Header Char"/>
    <w:basedOn w:val="DefaultParagraphFont"/>
    <w:link w:val="Header"/>
    <w:uiPriority w:val="99"/>
    <w:rsid w:val="00256730"/>
  </w:style>
  <w:style w:type="paragraph" w:styleId="Footer">
    <w:name w:val="footer"/>
    <w:basedOn w:val="Normal"/>
    <w:link w:val="FooterChar"/>
    <w:uiPriority w:val="99"/>
    <w:unhideWhenUsed/>
    <w:rsid w:val="00256730"/>
    <w:pPr>
      <w:tabs>
        <w:tab w:val="center" w:pos="4680"/>
        <w:tab w:val="right" w:pos="9360"/>
      </w:tabs>
    </w:pPr>
  </w:style>
  <w:style w:type="character" w:customStyle="1" w:styleId="FooterChar">
    <w:name w:val="Footer Char"/>
    <w:basedOn w:val="DefaultParagraphFont"/>
    <w:link w:val="Footer"/>
    <w:uiPriority w:val="99"/>
    <w:rsid w:val="00256730"/>
  </w:style>
  <w:style w:type="character" w:customStyle="1" w:styleId="Heading1Char">
    <w:name w:val="Heading 1 Char"/>
    <w:basedOn w:val="DefaultParagraphFont"/>
    <w:link w:val="Heading1"/>
    <w:rsid w:val="00B05966"/>
    <w:rPr>
      <w:rFonts w:ascii="Arial" w:eastAsia="Times New Roman" w:hAnsi="Arial" w:cs="Times New Roman"/>
      <w:b/>
      <w:smallCaps/>
      <w:sz w:val="20"/>
      <w:szCs w:val="20"/>
    </w:rPr>
  </w:style>
  <w:style w:type="paragraph" w:customStyle="1" w:styleId="Sub-Bullet">
    <w:name w:val="Sub-Bullet"/>
    <w:basedOn w:val="Normal"/>
    <w:rsid w:val="00B05966"/>
    <w:pPr>
      <w:numPr>
        <w:numId w:val="1"/>
      </w:numPr>
    </w:pPr>
    <w:rPr>
      <w:sz w:val="20"/>
      <w:szCs w:val="20"/>
    </w:rPr>
  </w:style>
  <w:style w:type="paragraph" w:styleId="Date">
    <w:name w:val="Date"/>
    <w:basedOn w:val="Normal"/>
    <w:next w:val="Normal"/>
    <w:link w:val="DateChar"/>
    <w:uiPriority w:val="2"/>
    <w:unhideWhenUsed/>
    <w:rsid w:val="00BA7565"/>
    <w:pPr>
      <w:spacing w:after="400" w:line="288" w:lineRule="auto"/>
    </w:pPr>
    <w:rPr>
      <w:rFonts w:asciiTheme="minorHAnsi" w:eastAsiaTheme="minorHAnsi" w:hAnsiTheme="minorHAnsi" w:cstheme="minorBidi"/>
      <w:color w:val="595959" w:themeColor="text1" w:themeTint="A6"/>
      <w:sz w:val="19"/>
      <w:szCs w:val="19"/>
    </w:rPr>
  </w:style>
  <w:style w:type="character" w:customStyle="1" w:styleId="DateChar">
    <w:name w:val="Date Char"/>
    <w:basedOn w:val="DefaultParagraphFont"/>
    <w:link w:val="Date"/>
    <w:uiPriority w:val="2"/>
    <w:rsid w:val="00BA7565"/>
    <w:rPr>
      <w:color w:val="595959" w:themeColor="text1" w:themeTint="A6"/>
      <w:sz w:val="19"/>
      <w:szCs w:val="19"/>
    </w:rPr>
  </w:style>
  <w:style w:type="paragraph" w:customStyle="1" w:styleId="ContactInfo">
    <w:name w:val="Contact Info"/>
    <w:basedOn w:val="Normal"/>
    <w:uiPriority w:val="2"/>
    <w:qFormat/>
    <w:rsid w:val="00BA7565"/>
    <w:pPr>
      <w:spacing w:after="480" w:line="288" w:lineRule="auto"/>
      <w:contextualSpacing/>
    </w:pPr>
    <w:rPr>
      <w:rFonts w:asciiTheme="minorHAnsi" w:eastAsiaTheme="minorHAnsi" w:hAnsiTheme="minorHAnsi" w:cstheme="minorBidi"/>
      <w:color w:val="595959" w:themeColor="text1" w:themeTint="A6"/>
      <w:sz w:val="19"/>
      <w:szCs w:val="19"/>
    </w:rPr>
  </w:style>
  <w:style w:type="paragraph" w:styleId="Closing">
    <w:name w:val="Closing"/>
    <w:basedOn w:val="Normal"/>
    <w:link w:val="ClosingChar"/>
    <w:uiPriority w:val="2"/>
    <w:unhideWhenUsed/>
    <w:qFormat/>
    <w:rsid w:val="00BA7565"/>
    <w:pPr>
      <w:spacing w:before="600" w:after="800" w:line="288" w:lineRule="auto"/>
    </w:pPr>
    <w:rPr>
      <w:rFonts w:asciiTheme="minorHAnsi" w:eastAsiaTheme="minorHAnsi" w:hAnsiTheme="minorHAnsi" w:cstheme="minorBidi"/>
      <w:color w:val="595959" w:themeColor="text1" w:themeTint="A6"/>
      <w:sz w:val="19"/>
      <w:szCs w:val="19"/>
    </w:rPr>
  </w:style>
  <w:style w:type="character" w:customStyle="1" w:styleId="ClosingChar">
    <w:name w:val="Closing Char"/>
    <w:basedOn w:val="DefaultParagraphFont"/>
    <w:link w:val="Closing"/>
    <w:uiPriority w:val="2"/>
    <w:rsid w:val="00BA7565"/>
    <w:rPr>
      <w:color w:val="595959" w:themeColor="text1" w:themeTint="A6"/>
      <w:sz w:val="19"/>
      <w:szCs w:val="19"/>
    </w:rPr>
  </w:style>
  <w:style w:type="paragraph" w:styleId="Signature">
    <w:name w:val="Signature"/>
    <w:basedOn w:val="Normal"/>
    <w:link w:val="SignatureChar"/>
    <w:uiPriority w:val="2"/>
    <w:unhideWhenUsed/>
    <w:qFormat/>
    <w:rsid w:val="00BA7565"/>
    <w:pPr>
      <w:spacing w:after="600" w:line="288" w:lineRule="auto"/>
    </w:pPr>
    <w:rPr>
      <w:rFonts w:asciiTheme="minorHAnsi" w:eastAsiaTheme="minorHAnsi" w:hAnsiTheme="minorHAnsi" w:cstheme="minorBidi"/>
      <w:color w:val="595959" w:themeColor="text1" w:themeTint="A6"/>
      <w:sz w:val="19"/>
      <w:szCs w:val="19"/>
    </w:rPr>
  </w:style>
  <w:style w:type="character" w:customStyle="1" w:styleId="SignatureChar">
    <w:name w:val="Signature Char"/>
    <w:basedOn w:val="DefaultParagraphFont"/>
    <w:link w:val="Signature"/>
    <w:uiPriority w:val="2"/>
    <w:rsid w:val="00BA7565"/>
    <w:rPr>
      <w:color w:val="595959" w:themeColor="text1" w:themeTint="A6"/>
      <w:sz w:val="19"/>
      <w:szCs w:val="19"/>
    </w:rPr>
  </w:style>
  <w:style w:type="table" w:styleId="TableGrid">
    <w:name w:val="Table Grid"/>
    <w:basedOn w:val="TableNormal"/>
    <w:uiPriority w:val="39"/>
    <w:rsid w:val="00AE1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E1EF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3Char">
    <w:name w:val="Heading 3 Char"/>
    <w:basedOn w:val="DefaultParagraphFont"/>
    <w:link w:val="Heading3"/>
    <w:uiPriority w:val="9"/>
    <w:semiHidden/>
    <w:rsid w:val="004F1D23"/>
    <w:rPr>
      <w:rFonts w:asciiTheme="majorHAnsi" w:eastAsiaTheme="majorEastAsia" w:hAnsiTheme="majorHAnsi" w:cstheme="majorBidi"/>
      <w:color w:val="1F4D78" w:themeColor="accent1" w:themeShade="7F"/>
      <w:sz w:val="24"/>
      <w:szCs w:val="24"/>
    </w:rPr>
  </w:style>
  <w:style w:type="character" w:styleId="Hyperlink">
    <w:name w:val="Hyperlink"/>
    <w:rsid w:val="004F1D23"/>
    <w:rPr>
      <w:color w:val="0000FF"/>
      <w:u w:val="single"/>
    </w:rPr>
  </w:style>
  <w:style w:type="character" w:styleId="Strong">
    <w:name w:val="Strong"/>
    <w:uiPriority w:val="22"/>
    <w:qFormat/>
    <w:rsid w:val="004F1D23"/>
    <w:rPr>
      <w:b/>
      <w:bCs/>
    </w:rPr>
  </w:style>
  <w:style w:type="paragraph" w:styleId="NormalWeb">
    <w:name w:val="Normal (Web)"/>
    <w:basedOn w:val="Normal"/>
    <w:rsid w:val="00546EE6"/>
    <w:pPr>
      <w:spacing w:before="100" w:beforeAutospacing="1" w:after="100" w:afterAutospacing="1"/>
    </w:pPr>
  </w:style>
  <w:style w:type="paragraph" w:customStyle="1" w:styleId="Default">
    <w:name w:val="Default"/>
    <w:rsid w:val="00546EE6"/>
    <w:pPr>
      <w:autoSpaceDE w:val="0"/>
      <w:autoSpaceDN w:val="0"/>
      <w:adjustRightInd w:val="0"/>
    </w:pPr>
    <w:rPr>
      <w:color w:val="000000"/>
    </w:rPr>
  </w:style>
  <w:style w:type="character" w:styleId="Emphasis">
    <w:name w:val="Emphasis"/>
    <w:uiPriority w:val="20"/>
    <w:qFormat/>
    <w:rsid w:val="00546EE6"/>
    <w:rPr>
      <w:i/>
      <w:iCs/>
    </w:rPr>
  </w:style>
  <w:style w:type="paragraph" w:styleId="BodyText2">
    <w:name w:val="Body Text 2"/>
    <w:basedOn w:val="Normal"/>
    <w:link w:val="BodyText2Char"/>
    <w:rsid w:val="00546EE6"/>
    <w:pPr>
      <w:spacing w:after="120" w:line="480" w:lineRule="auto"/>
    </w:pPr>
  </w:style>
  <w:style w:type="character" w:customStyle="1" w:styleId="BodyText2Char">
    <w:name w:val="Body Text 2 Char"/>
    <w:basedOn w:val="DefaultParagraphFont"/>
    <w:link w:val="BodyText2"/>
    <w:rsid w:val="00546EE6"/>
    <w:rPr>
      <w:rFonts w:ascii="Times New Roman" w:eastAsia="Times New Roman" w:hAnsi="Times New Roman" w:cs="Times New Roman"/>
      <w:sz w:val="24"/>
      <w:szCs w:val="24"/>
    </w:rPr>
  </w:style>
  <w:style w:type="paragraph" w:styleId="ListParagraph">
    <w:name w:val="List Paragraph"/>
    <w:basedOn w:val="Normal"/>
    <w:uiPriority w:val="34"/>
    <w:qFormat/>
    <w:rsid w:val="00546EE6"/>
    <w:pPr>
      <w:ind w:left="720"/>
      <w:contextualSpacing/>
    </w:pPr>
  </w:style>
  <w:style w:type="paragraph" w:customStyle="1" w:styleId="BasicParagraph">
    <w:name w:val="[Basic Paragraph]"/>
    <w:basedOn w:val="Normal"/>
    <w:uiPriority w:val="99"/>
    <w:rsid w:val="00D02B53"/>
    <w:pPr>
      <w:autoSpaceDE w:val="0"/>
      <w:autoSpaceDN w:val="0"/>
      <w:adjustRightInd w:val="0"/>
      <w:spacing w:line="288" w:lineRule="auto"/>
      <w:textAlignment w:val="center"/>
    </w:pPr>
    <w:rPr>
      <w:rFonts w:eastAsiaTheme="minorHAnsi"/>
      <w:color w:val="000000"/>
    </w:rPr>
  </w:style>
  <w:style w:type="character" w:customStyle="1" w:styleId="Heading2Char">
    <w:name w:val="Heading 2 Char"/>
    <w:basedOn w:val="DefaultParagraphFont"/>
    <w:link w:val="Heading2"/>
    <w:uiPriority w:val="9"/>
    <w:semiHidden/>
    <w:rsid w:val="002A390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rsid w:val="006013CA"/>
    <w:rPr>
      <w:color w:val="605E5C"/>
      <w:shd w:val="clear" w:color="auto" w:fill="E1DFDD"/>
    </w:rPr>
  </w:style>
  <w:style w:type="character" w:styleId="CommentReference">
    <w:name w:val="annotation reference"/>
    <w:basedOn w:val="DefaultParagraphFont"/>
    <w:uiPriority w:val="99"/>
    <w:semiHidden/>
    <w:unhideWhenUsed/>
    <w:rsid w:val="00271E46"/>
    <w:rPr>
      <w:sz w:val="16"/>
      <w:szCs w:val="16"/>
    </w:rPr>
  </w:style>
  <w:style w:type="paragraph" w:styleId="CommentText">
    <w:name w:val="annotation text"/>
    <w:basedOn w:val="Normal"/>
    <w:link w:val="CommentTextChar"/>
    <w:uiPriority w:val="99"/>
    <w:unhideWhenUsed/>
    <w:rsid w:val="00271E46"/>
    <w:rPr>
      <w:sz w:val="20"/>
      <w:szCs w:val="20"/>
    </w:rPr>
  </w:style>
  <w:style w:type="character" w:customStyle="1" w:styleId="CommentTextChar">
    <w:name w:val="Comment Text Char"/>
    <w:basedOn w:val="DefaultParagraphFont"/>
    <w:link w:val="CommentText"/>
    <w:uiPriority w:val="99"/>
    <w:rsid w:val="00271E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71E46"/>
    <w:rPr>
      <w:b/>
      <w:bCs/>
    </w:rPr>
  </w:style>
  <w:style w:type="character" w:customStyle="1" w:styleId="CommentSubjectChar">
    <w:name w:val="Comment Subject Char"/>
    <w:basedOn w:val="CommentTextChar"/>
    <w:link w:val="CommentSubject"/>
    <w:uiPriority w:val="99"/>
    <w:semiHidden/>
    <w:rsid w:val="00271E46"/>
    <w:rPr>
      <w:rFonts w:ascii="Times New Roman" w:eastAsia="Times New Roman" w:hAnsi="Times New Roman" w:cs="Times New Roman"/>
      <w:b/>
      <w:bCs/>
      <w:sz w:val="20"/>
      <w:szCs w:val="20"/>
    </w:rPr>
  </w:style>
  <w:style w:type="character" w:customStyle="1" w:styleId="TitleChar">
    <w:name w:val="Title Char"/>
    <w:basedOn w:val="DefaultParagraphFont"/>
    <w:link w:val="Title"/>
    <w:uiPriority w:val="10"/>
    <w:rsid w:val="008E1767"/>
    <w:rPr>
      <w:rFonts w:ascii="Arial" w:eastAsia="Arial" w:hAnsi="Arial" w:cs="Arial"/>
      <w:sz w:val="52"/>
      <w:szCs w:val="52"/>
      <w:lang w:val="e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pa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pag.com/team-members/chri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pag.com/team-members/catheri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orkingeastbay.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npag.com/current-searches-all/ebase-c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ZgbQPlkiis0z61ZawnvADl4O4w==">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Cicley Gay</dc:creator>
  <cp:lastModifiedBy>Liz Hall</cp:lastModifiedBy>
  <cp:revision>4</cp:revision>
  <dcterms:created xsi:type="dcterms:W3CDTF">2021-08-11T14:29:00Z</dcterms:created>
  <dcterms:modified xsi:type="dcterms:W3CDTF">2021-08-11T20:08:00Z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0x010100B54B9E07C8AAB74697E3A23E9CD9FCCF</vt:lpwstr>
  </property>
</Properties>
</file>