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3BD" w:rsidRDefault="00AD1DAA">
      <w:pPr>
        <w:jc w:val="center"/>
        <w:rPr>
          <w:rFonts w:ascii="Calibri" w:eastAsia="Calibri" w:hAnsi="Calibri" w:cs="Calibri"/>
          <w:b/>
          <w:sz w:val="28"/>
          <w:szCs w:val="28"/>
        </w:rPr>
      </w:pPr>
      <w:r>
        <w:rPr>
          <w:rFonts w:ascii="Calibri" w:eastAsia="Calibri" w:hAnsi="Calibri" w:cs="Calibri"/>
          <w:b/>
          <w:sz w:val="28"/>
          <w:szCs w:val="28"/>
        </w:rPr>
        <w:t>JOB ANNOUNCEMENT: CONCORD VOTER OUTREACH WORKER</w:t>
      </w:r>
    </w:p>
    <w:p w:rsidR="00BD33BD" w:rsidRDefault="00AD1DAA">
      <w:pPr>
        <w:jc w:val="center"/>
        <w:rPr>
          <w:rFonts w:ascii="Calibri" w:eastAsia="Calibri" w:hAnsi="Calibri" w:cs="Calibri"/>
          <w:color w:val="000000"/>
          <w:sz w:val="28"/>
          <w:szCs w:val="28"/>
        </w:rPr>
      </w:pPr>
      <w:r>
        <w:rPr>
          <w:rFonts w:ascii="Calibri" w:eastAsia="Calibri" w:hAnsi="Calibri" w:cs="Calibri"/>
          <w:i/>
          <w:sz w:val="28"/>
          <w:szCs w:val="28"/>
        </w:rPr>
        <w:t>Dynamic Opportunity to Join the Movement for Economic, Racial justice, and Resistance in the East Bay</w:t>
      </w:r>
    </w:p>
    <w:p w:rsidR="00BD33BD" w:rsidRDefault="00BD33BD">
      <w:pPr>
        <w:rPr>
          <w:rFonts w:ascii="Calibri" w:eastAsia="Calibri" w:hAnsi="Calibri" w:cs="Calibri"/>
          <w:b/>
          <w:sz w:val="22"/>
          <w:szCs w:val="22"/>
          <w:u w:val="single"/>
        </w:rPr>
      </w:pPr>
    </w:p>
    <w:p w:rsidR="00BD33BD" w:rsidRDefault="00AD1DA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East Bay Alliance for a Sustainable Economy (EBASE) has a 16</w:t>
      </w:r>
      <w:r>
        <w:rPr>
          <w:rFonts w:ascii="Calibri" w:eastAsia="Calibri" w:hAnsi="Calibri" w:cs="Calibri"/>
          <w:sz w:val="22"/>
          <w:szCs w:val="22"/>
        </w:rPr>
        <w:t>-</w:t>
      </w:r>
      <w:r>
        <w:rPr>
          <w:rFonts w:ascii="Calibri" w:eastAsia="Calibri" w:hAnsi="Calibri" w:cs="Calibri"/>
          <w:color w:val="000000"/>
          <w:sz w:val="22"/>
          <w:szCs w:val="22"/>
        </w:rPr>
        <w:t>year track record of advancing economic, racial and social justice by building a just economy in the East Bay based on good jobs and healthy communities. We address the root causes of economic injustice by developing strategic alliances among community, fa</w:t>
      </w:r>
      <w:r>
        <w:rPr>
          <w:rFonts w:ascii="Calibri" w:eastAsia="Calibri" w:hAnsi="Calibri" w:cs="Calibri"/>
          <w:color w:val="000000"/>
          <w:sz w:val="22"/>
          <w:szCs w:val="22"/>
        </w:rPr>
        <w:t xml:space="preserve">ith, and labor to build power and create change with low-income workers and communities of color. </w:t>
      </w:r>
    </w:p>
    <w:p w:rsidR="00BD33BD" w:rsidRDefault="00BD33BD">
      <w:pPr>
        <w:rPr>
          <w:rFonts w:ascii="Calibri" w:eastAsia="Calibri" w:hAnsi="Calibri" w:cs="Calibri"/>
          <w:b/>
          <w:sz w:val="22"/>
          <w:szCs w:val="22"/>
          <w:u w:val="single"/>
        </w:rPr>
      </w:pPr>
    </w:p>
    <w:p w:rsidR="00BD33BD" w:rsidRDefault="00AD1DAA">
      <w:pPr>
        <w:rPr>
          <w:rFonts w:ascii="Calibri" w:eastAsia="Calibri" w:hAnsi="Calibri" w:cs="Calibri"/>
          <w:b/>
          <w:sz w:val="22"/>
          <w:szCs w:val="22"/>
          <w:u w:val="single"/>
        </w:rPr>
      </w:pPr>
      <w:r>
        <w:rPr>
          <w:rFonts w:ascii="Calibri" w:eastAsia="Calibri" w:hAnsi="Calibri" w:cs="Calibri"/>
          <w:b/>
          <w:sz w:val="22"/>
          <w:szCs w:val="22"/>
          <w:u w:val="single"/>
        </w:rPr>
        <w:t>Position Summary</w:t>
      </w:r>
    </w:p>
    <w:p w:rsidR="00BD33BD" w:rsidRDefault="00AD1DAA">
      <w:pPr>
        <w:rPr>
          <w:rFonts w:ascii="Calibri" w:eastAsia="Calibri" w:hAnsi="Calibri" w:cs="Calibri"/>
          <w:b/>
          <w:sz w:val="22"/>
          <w:szCs w:val="22"/>
          <w:u w:val="single"/>
        </w:rPr>
      </w:pPr>
      <w:bookmarkStart w:id="0" w:name="_gjdgxs" w:colFirst="0" w:colLast="0"/>
      <w:bookmarkEnd w:id="0"/>
      <w:r>
        <w:rPr>
          <w:rFonts w:ascii="Calibri" w:eastAsia="Calibri" w:hAnsi="Calibri" w:cs="Calibri"/>
          <w:sz w:val="22"/>
          <w:szCs w:val="22"/>
          <w:highlight w:val="white"/>
        </w:rPr>
        <w:t xml:space="preserve">This is a temporary position for 4 - 6 weeks. The </w:t>
      </w:r>
      <w:r>
        <w:rPr>
          <w:rFonts w:ascii="Calibri" w:eastAsia="Calibri" w:hAnsi="Calibri" w:cs="Calibri"/>
          <w:color w:val="000000"/>
          <w:sz w:val="22"/>
          <w:szCs w:val="22"/>
          <w:highlight w:val="white"/>
        </w:rPr>
        <w:t>C</w:t>
      </w:r>
      <w:r>
        <w:rPr>
          <w:rFonts w:ascii="Calibri" w:eastAsia="Calibri" w:hAnsi="Calibri" w:cs="Calibri"/>
          <w:sz w:val="22"/>
          <w:szCs w:val="22"/>
          <w:highlight w:val="white"/>
        </w:rPr>
        <w:t>oncord voter outreach worker</w:t>
      </w:r>
      <w:r>
        <w:rPr>
          <w:rFonts w:ascii="Calibri" w:eastAsia="Calibri" w:hAnsi="Calibri" w:cs="Calibri"/>
          <w:color w:val="000000"/>
          <w:sz w:val="22"/>
          <w:szCs w:val="22"/>
          <w:highlight w:val="white"/>
        </w:rPr>
        <w:t> will phone b</w:t>
      </w:r>
      <w:r>
        <w:rPr>
          <w:rFonts w:ascii="Calibri" w:eastAsia="Calibri" w:hAnsi="Calibri" w:cs="Calibri"/>
          <w:sz w:val="22"/>
          <w:szCs w:val="22"/>
          <w:highlight w:val="white"/>
        </w:rPr>
        <w:t xml:space="preserve">ank and door knock </w:t>
      </w:r>
      <w:r>
        <w:rPr>
          <w:rFonts w:ascii="Calibri" w:eastAsia="Calibri" w:hAnsi="Calibri" w:cs="Calibri"/>
          <w:color w:val="000000"/>
          <w:sz w:val="22"/>
          <w:szCs w:val="22"/>
          <w:highlight w:val="white"/>
        </w:rPr>
        <w:t xml:space="preserve">to survey </w:t>
      </w:r>
      <w:r>
        <w:rPr>
          <w:rFonts w:ascii="Calibri" w:eastAsia="Calibri" w:hAnsi="Calibri" w:cs="Calibri"/>
          <w:sz w:val="22"/>
          <w:szCs w:val="22"/>
          <w:highlight w:val="white"/>
        </w:rPr>
        <w:t xml:space="preserve">voters about the </w:t>
      </w:r>
      <w:r>
        <w:rPr>
          <w:rFonts w:ascii="Calibri" w:eastAsia="Calibri" w:hAnsi="Calibri" w:cs="Calibri"/>
          <w:color w:val="000000"/>
          <w:sz w:val="22"/>
          <w:szCs w:val="22"/>
          <w:highlight w:val="white"/>
        </w:rPr>
        <w:t>Concord</w:t>
      </w:r>
      <w:r>
        <w:rPr>
          <w:rFonts w:ascii="Calibri" w:eastAsia="Calibri" w:hAnsi="Calibri" w:cs="Calibri"/>
          <w:sz w:val="22"/>
          <w:szCs w:val="22"/>
          <w:highlight w:val="white"/>
        </w:rPr>
        <w:t xml:space="preserve">’s </w:t>
      </w:r>
      <w:r>
        <w:rPr>
          <w:rFonts w:ascii="Calibri" w:eastAsia="Calibri" w:hAnsi="Calibri" w:cs="Calibri"/>
          <w:color w:val="000000"/>
          <w:sz w:val="22"/>
          <w:szCs w:val="22"/>
          <w:highlight w:val="white"/>
        </w:rPr>
        <w:t>housing cris</w:t>
      </w:r>
      <w:r>
        <w:rPr>
          <w:rFonts w:ascii="Calibri" w:eastAsia="Calibri" w:hAnsi="Calibri" w:cs="Calibri"/>
          <w:sz w:val="22"/>
          <w:szCs w:val="22"/>
          <w:highlight w:val="white"/>
        </w:rPr>
        <w:t>is</w:t>
      </w:r>
      <w:r>
        <w:rPr>
          <w:rFonts w:ascii="Calibri" w:eastAsia="Calibri" w:hAnsi="Calibri" w:cs="Calibri"/>
          <w:color w:val="000000"/>
          <w:sz w:val="22"/>
          <w:szCs w:val="22"/>
          <w:highlight w:val="white"/>
        </w:rPr>
        <w:t xml:space="preserve">. </w:t>
      </w:r>
      <w:r>
        <w:rPr>
          <w:rFonts w:ascii="Calibri" w:eastAsia="Calibri" w:hAnsi="Calibri" w:cs="Calibri"/>
          <w:sz w:val="22"/>
          <w:szCs w:val="22"/>
          <w:highlight w:val="white"/>
        </w:rPr>
        <w:t>Voter outreach worker</w:t>
      </w:r>
      <w:r>
        <w:rPr>
          <w:rFonts w:ascii="Calibri" w:eastAsia="Calibri" w:hAnsi="Calibri" w:cs="Calibri"/>
          <w:color w:val="000000"/>
          <w:sz w:val="22"/>
          <w:szCs w:val="22"/>
          <w:highlight w:val="white"/>
        </w:rPr>
        <w:t xml:space="preserve"> </w:t>
      </w:r>
      <w:r>
        <w:rPr>
          <w:rFonts w:ascii="Calibri" w:eastAsia="Calibri" w:hAnsi="Calibri" w:cs="Calibri"/>
          <w:sz w:val="22"/>
          <w:szCs w:val="22"/>
          <w:highlight w:val="white"/>
        </w:rPr>
        <w:t xml:space="preserve">will initiate contact with voters and ask questions in order to obtain specific information. </w:t>
      </w:r>
      <w:r>
        <w:rPr>
          <w:rFonts w:ascii="Calibri" w:eastAsia="Calibri" w:hAnsi="Calibri" w:cs="Calibri"/>
          <w:sz w:val="22"/>
          <w:szCs w:val="22"/>
        </w:rPr>
        <w:t xml:space="preserve"> </w:t>
      </w:r>
      <w:r>
        <w:rPr>
          <w:rFonts w:ascii="Calibri" w:eastAsia="Calibri" w:hAnsi="Calibri" w:cs="Calibri"/>
          <w:sz w:val="22"/>
          <w:szCs w:val="22"/>
          <w:highlight w:val="white"/>
        </w:rPr>
        <w:t>Voter outreach worker will report results daily. This position reports to the Special Projects Coordinator. Worker</w:t>
      </w:r>
      <w:r>
        <w:rPr>
          <w:rFonts w:ascii="Calibri" w:eastAsia="Calibri" w:hAnsi="Calibri" w:cs="Calibri"/>
          <w:sz w:val="22"/>
          <w:szCs w:val="22"/>
          <w:highlight w:val="white"/>
        </w:rPr>
        <w:t xml:space="preserve">s will work 6 days a week for 5 hour per day, including evenings and weekends (30 min.  </w:t>
      </w:r>
      <w:proofErr w:type="gramStart"/>
      <w:r>
        <w:rPr>
          <w:rFonts w:ascii="Calibri" w:eastAsia="Calibri" w:hAnsi="Calibri" w:cs="Calibri"/>
          <w:sz w:val="22"/>
          <w:szCs w:val="22"/>
          <w:highlight w:val="white"/>
        </w:rPr>
        <w:t>lunch</w:t>
      </w:r>
      <w:proofErr w:type="gramEnd"/>
      <w:r>
        <w:rPr>
          <w:rFonts w:ascii="Calibri" w:eastAsia="Calibri" w:hAnsi="Calibri" w:cs="Calibri"/>
          <w:sz w:val="22"/>
          <w:szCs w:val="22"/>
          <w:highlight w:val="white"/>
        </w:rPr>
        <w:t>), starting September 18, 2018 and ends November 30, 2018.</w:t>
      </w:r>
    </w:p>
    <w:p w:rsidR="00BD33BD" w:rsidRDefault="00BD33BD">
      <w:pPr>
        <w:pBdr>
          <w:top w:val="nil"/>
          <w:left w:val="nil"/>
          <w:bottom w:val="nil"/>
          <w:right w:val="nil"/>
          <w:between w:val="nil"/>
        </w:pBdr>
        <w:rPr>
          <w:rFonts w:ascii="Calibri" w:eastAsia="Calibri" w:hAnsi="Calibri" w:cs="Calibri"/>
          <w:b/>
          <w:color w:val="000000"/>
          <w:sz w:val="22"/>
          <w:szCs w:val="22"/>
          <w:u w:val="single"/>
        </w:rPr>
      </w:pPr>
    </w:p>
    <w:p w:rsidR="00BD33BD" w:rsidRDefault="00AD1DAA">
      <w:pPr>
        <w:ind w:left="748" w:hanging="748"/>
        <w:rPr>
          <w:rFonts w:ascii="Calibri" w:eastAsia="Calibri" w:hAnsi="Calibri" w:cs="Calibri"/>
          <w:b/>
          <w:sz w:val="22"/>
          <w:szCs w:val="22"/>
          <w:u w:val="single"/>
        </w:rPr>
      </w:pPr>
      <w:r>
        <w:rPr>
          <w:rFonts w:ascii="Calibri" w:eastAsia="Calibri" w:hAnsi="Calibri" w:cs="Calibri"/>
          <w:b/>
          <w:sz w:val="22"/>
          <w:szCs w:val="22"/>
          <w:u w:val="single"/>
        </w:rPr>
        <w:t>Job Responsibilities</w:t>
      </w:r>
    </w:p>
    <w:p w:rsidR="00BD33BD" w:rsidRDefault="00BD33BD">
      <w:pPr>
        <w:ind w:left="748" w:hanging="748"/>
        <w:rPr>
          <w:rFonts w:ascii="Calibri" w:eastAsia="Calibri" w:hAnsi="Calibri" w:cs="Calibri"/>
          <w:b/>
          <w:sz w:val="22"/>
          <w:szCs w:val="22"/>
          <w:u w:val="single"/>
        </w:rPr>
      </w:pPr>
    </w:p>
    <w:p w:rsidR="00BD33BD" w:rsidRDefault="00AD1DAA">
      <w:pPr>
        <w:ind w:left="748" w:hanging="748"/>
        <w:rPr>
          <w:rFonts w:ascii="Calibri" w:eastAsia="Calibri" w:hAnsi="Calibri" w:cs="Calibri"/>
          <w:b/>
          <w:sz w:val="22"/>
          <w:szCs w:val="22"/>
          <w:u w:val="single"/>
        </w:rPr>
      </w:pPr>
      <w:r>
        <w:rPr>
          <w:rFonts w:ascii="Calibri" w:eastAsia="Calibri" w:hAnsi="Calibri" w:cs="Calibri"/>
          <w:b/>
          <w:sz w:val="22"/>
          <w:szCs w:val="22"/>
          <w:u w:val="single"/>
        </w:rPr>
        <w:t>Phone Banking/Field outreach</w:t>
      </w:r>
    </w:p>
    <w:p w:rsidR="00BD33BD" w:rsidRDefault="00AD1DAA">
      <w:pPr>
        <w:numPr>
          <w:ilvl w:val="0"/>
          <w:numId w:val="1"/>
        </w:numPr>
        <w:contextualSpacing/>
        <w:rPr>
          <w:rFonts w:ascii="Calibri" w:eastAsia="Calibri" w:hAnsi="Calibri" w:cs="Calibri"/>
          <w:sz w:val="22"/>
          <w:szCs w:val="22"/>
        </w:rPr>
      </w:pPr>
      <w:r>
        <w:rPr>
          <w:rFonts w:ascii="Calibri" w:eastAsia="Calibri" w:hAnsi="Calibri" w:cs="Calibri"/>
          <w:sz w:val="22"/>
          <w:szCs w:val="22"/>
        </w:rPr>
        <w:t>Call registered voters and conduct required survey</w:t>
      </w:r>
      <w:r>
        <w:rPr>
          <w:rFonts w:ascii="Calibri" w:eastAsia="Calibri" w:hAnsi="Calibri" w:cs="Calibri"/>
          <w:sz w:val="22"/>
          <w:szCs w:val="22"/>
          <w:highlight w:val="white"/>
        </w:rPr>
        <w:t xml:space="preserve"> </w:t>
      </w:r>
    </w:p>
    <w:p w:rsidR="00BD33BD" w:rsidRDefault="00AD1DAA">
      <w:pPr>
        <w:numPr>
          <w:ilvl w:val="0"/>
          <w:numId w:val="1"/>
        </w:numPr>
        <w:contextualSpacing/>
        <w:rPr>
          <w:rFonts w:ascii="Calibri" w:eastAsia="Calibri" w:hAnsi="Calibri" w:cs="Calibri"/>
          <w:sz w:val="22"/>
          <w:szCs w:val="22"/>
          <w:highlight w:val="white"/>
        </w:rPr>
      </w:pPr>
      <w:r>
        <w:rPr>
          <w:rFonts w:ascii="Calibri" w:eastAsia="Calibri" w:hAnsi="Calibri" w:cs="Calibri"/>
          <w:sz w:val="22"/>
          <w:szCs w:val="22"/>
          <w:highlight w:val="white"/>
        </w:rPr>
        <w:t>Door to door outreach to contact registered voters for survey</w:t>
      </w:r>
    </w:p>
    <w:p w:rsidR="00BD33BD" w:rsidRDefault="00AD1DAA">
      <w:pPr>
        <w:numPr>
          <w:ilvl w:val="0"/>
          <w:numId w:val="1"/>
        </w:numPr>
        <w:contextualSpacing/>
        <w:rPr>
          <w:rFonts w:ascii="Calibri" w:eastAsia="Calibri" w:hAnsi="Calibri" w:cs="Calibri"/>
          <w:sz w:val="22"/>
          <w:szCs w:val="22"/>
        </w:rPr>
      </w:pPr>
      <w:r>
        <w:rPr>
          <w:rFonts w:ascii="Calibri" w:eastAsia="Calibri" w:hAnsi="Calibri" w:cs="Calibri"/>
          <w:sz w:val="22"/>
          <w:szCs w:val="22"/>
        </w:rPr>
        <w:t>Attend orientation and trainings as required</w:t>
      </w:r>
    </w:p>
    <w:p w:rsidR="00BD33BD" w:rsidRDefault="00AD1DAA">
      <w:pPr>
        <w:numPr>
          <w:ilvl w:val="0"/>
          <w:numId w:val="1"/>
        </w:numPr>
        <w:contextualSpacing/>
        <w:rPr>
          <w:rFonts w:ascii="Calibri" w:eastAsia="Calibri" w:hAnsi="Calibri" w:cs="Calibri"/>
          <w:sz w:val="22"/>
          <w:szCs w:val="22"/>
        </w:rPr>
      </w:pPr>
      <w:r>
        <w:rPr>
          <w:rFonts w:ascii="Calibri" w:eastAsia="Calibri" w:hAnsi="Calibri" w:cs="Calibri"/>
          <w:sz w:val="22"/>
          <w:szCs w:val="22"/>
        </w:rPr>
        <w:t>Collaborate with canvass team/supervisor to meet goals</w:t>
      </w:r>
    </w:p>
    <w:p w:rsidR="00BD33BD" w:rsidRDefault="00AD1DAA">
      <w:pPr>
        <w:numPr>
          <w:ilvl w:val="0"/>
          <w:numId w:val="1"/>
        </w:numPr>
        <w:contextualSpacing/>
        <w:rPr>
          <w:rFonts w:ascii="Calibri" w:eastAsia="Calibri" w:hAnsi="Calibri" w:cs="Calibri"/>
          <w:sz w:val="22"/>
          <w:szCs w:val="22"/>
        </w:rPr>
      </w:pPr>
      <w:r>
        <w:rPr>
          <w:rFonts w:ascii="Arial" w:eastAsia="Arial" w:hAnsi="Arial" w:cs="Arial"/>
          <w:sz w:val="20"/>
          <w:szCs w:val="20"/>
        </w:rPr>
        <w:t>Collect and record accurate data on voter information</w:t>
      </w:r>
    </w:p>
    <w:p w:rsidR="00BD33BD" w:rsidRDefault="00AD1DAA">
      <w:pPr>
        <w:numPr>
          <w:ilvl w:val="0"/>
          <w:numId w:val="1"/>
        </w:numPr>
        <w:contextualSpacing/>
        <w:rPr>
          <w:rFonts w:ascii="Calibri" w:eastAsia="Calibri" w:hAnsi="Calibri" w:cs="Calibri"/>
          <w:sz w:val="22"/>
          <w:szCs w:val="22"/>
        </w:rPr>
      </w:pPr>
      <w:r>
        <w:rPr>
          <w:rFonts w:ascii="Calibri" w:eastAsia="Calibri" w:hAnsi="Calibri" w:cs="Calibri"/>
          <w:sz w:val="22"/>
          <w:szCs w:val="22"/>
        </w:rPr>
        <w:t>Maintain neat, and well organized canvas</w:t>
      </w:r>
      <w:r>
        <w:rPr>
          <w:rFonts w:ascii="Calibri" w:eastAsia="Calibri" w:hAnsi="Calibri" w:cs="Calibri"/>
          <w:sz w:val="22"/>
          <w:szCs w:val="22"/>
        </w:rPr>
        <w:t>sing materials</w:t>
      </w:r>
    </w:p>
    <w:p w:rsidR="00BD33BD" w:rsidRDefault="00AD1DAA">
      <w:pPr>
        <w:numPr>
          <w:ilvl w:val="0"/>
          <w:numId w:val="1"/>
        </w:numPr>
        <w:contextualSpacing/>
        <w:rPr>
          <w:rFonts w:ascii="Calibri" w:eastAsia="Calibri" w:hAnsi="Calibri" w:cs="Calibri"/>
          <w:sz w:val="22"/>
          <w:szCs w:val="22"/>
        </w:rPr>
      </w:pPr>
      <w:r>
        <w:rPr>
          <w:rFonts w:ascii="Calibri" w:eastAsia="Calibri" w:hAnsi="Calibri" w:cs="Calibri"/>
          <w:sz w:val="22"/>
          <w:szCs w:val="22"/>
          <w:highlight w:val="white"/>
        </w:rPr>
        <w:t>Provide feedback of canvassing results to the Special Projects Coordinator</w:t>
      </w:r>
    </w:p>
    <w:p w:rsidR="00BD33BD" w:rsidRDefault="00AD1DAA">
      <w:pPr>
        <w:numPr>
          <w:ilvl w:val="0"/>
          <w:numId w:val="1"/>
        </w:numPr>
        <w:contextualSpacing/>
        <w:rPr>
          <w:rFonts w:ascii="Calibri" w:eastAsia="Calibri" w:hAnsi="Calibri" w:cs="Calibri"/>
          <w:sz w:val="22"/>
          <w:szCs w:val="22"/>
          <w:highlight w:val="white"/>
        </w:rPr>
      </w:pPr>
      <w:r>
        <w:rPr>
          <w:rFonts w:ascii="Calibri" w:eastAsia="Calibri" w:hAnsi="Calibri" w:cs="Calibri"/>
          <w:sz w:val="22"/>
          <w:szCs w:val="22"/>
          <w:highlight w:val="white"/>
        </w:rPr>
        <w:t>Connect to phone bank system/Relay dialer</w:t>
      </w:r>
    </w:p>
    <w:p w:rsidR="00BD33BD" w:rsidRDefault="00BD33BD">
      <w:pPr>
        <w:numPr>
          <w:ilvl w:val="0"/>
          <w:numId w:val="1"/>
        </w:numPr>
        <w:contextualSpacing/>
        <w:rPr>
          <w:rFonts w:ascii="Calibri" w:eastAsia="Calibri" w:hAnsi="Calibri" w:cs="Calibri"/>
          <w:sz w:val="22"/>
          <w:szCs w:val="22"/>
          <w:highlight w:val="white"/>
        </w:rPr>
      </w:pPr>
    </w:p>
    <w:p w:rsidR="00BD33BD" w:rsidRDefault="00BD33BD">
      <w:pPr>
        <w:rPr>
          <w:rFonts w:ascii="Calibri" w:eastAsia="Calibri" w:hAnsi="Calibri" w:cs="Calibri"/>
          <w:b/>
          <w:sz w:val="22"/>
          <w:szCs w:val="22"/>
          <w:u w:val="single"/>
        </w:rPr>
      </w:pPr>
    </w:p>
    <w:p w:rsidR="00BD33BD" w:rsidRDefault="00AD1DAA">
      <w:pPr>
        <w:rPr>
          <w:rFonts w:ascii="Calibri" w:eastAsia="Calibri" w:hAnsi="Calibri" w:cs="Calibri"/>
          <w:sz w:val="22"/>
          <w:szCs w:val="22"/>
        </w:rPr>
      </w:pPr>
      <w:r>
        <w:rPr>
          <w:rFonts w:ascii="Calibri" w:eastAsia="Calibri" w:hAnsi="Calibri" w:cs="Calibri"/>
          <w:b/>
          <w:sz w:val="22"/>
          <w:szCs w:val="22"/>
          <w:u w:val="single"/>
        </w:rPr>
        <w:t>Experience and Abilities Needed:</w:t>
      </w:r>
      <w:r>
        <w:rPr>
          <w:rFonts w:ascii="Calibri" w:eastAsia="Calibri" w:hAnsi="Calibri" w:cs="Calibri"/>
          <w:sz w:val="22"/>
          <w:szCs w:val="22"/>
        </w:rPr>
        <w:t xml:space="preserve"> </w:t>
      </w:r>
    </w:p>
    <w:p w:rsidR="00BD33BD" w:rsidRDefault="00AD1DAA">
      <w:pPr>
        <w:numPr>
          <w:ilvl w:val="0"/>
          <w:numId w:val="2"/>
        </w:numPr>
        <w:contextualSpacing/>
        <w:rPr>
          <w:rFonts w:ascii="Calibri" w:eastAsia="Calibri" w:hAnsi="Calibri" w:cs="Calibri"/>
          <w:sz w:val="22"/>
          <w:szCs w:val="22"/>
        </w:rPr>
      </w:pPr>
      <w:r>
        <w:rPr>
          <w:rFonts w:ascii="Calibri" w:eastAsia="Calibri" w:hAnsi="Calibri" w:cs="Calibri"/>
          <w:sz w:val="22"/>
          <w:szCs w:val="22"/>
        </w:rPr>
        <w:t>Strong verbal communication skills (Spanish speaking a plus)</w:t>
      </w:r>
    </w:p>
    <w:p w:rsidR="00BD33BD" w:rsidRDefault="00AD1DAA">
      <w:pPr>
        <w:numPr>
          <w:ilvl w:val="0"/>
          <w:numId w:val="2"/>
        </w:numPr>
        <w:contextualSpacing/>
        <w:rPr>
          <w:rFonts w:ascii="Calibri" w:eastAsia="Calibri" w:hAnsi="Calibri" w:cs="Calibri"/>
          <w:sz w:val="22"/>
          <w:szCs w:val="22"/>
        </w:rPr>
      </w:pPr>
      <w:r>
        <w:rPr>
          <w:rFonts w:ascii="Calibri" w:eastAsia="Calibri" w:hAnsi="Calibri" w:cs="Calibri"/>
          <w:sz w:val="22"/>
          <w:szCs w:val="22"/>
        </w:rPr>
        <w:t>Positive attitude</w:t>
      </w:r>
    </w:p>
    <w:p w:rsidR="00BD33BD" w:rsidRDefault="00AD1DAA">
      <w:pPr>
        <w:numPr>
          <w:ilvl w:val="0"/>
          <w:numId w:val="2"/>
        </w:numPr>
        <w:contextualSpacing/>
        <w:rPr>
          <w:rFonts w:ascii="Calibri" w:eastAsia="Calibri" w:hAnsi="Calibri" w:cs="Calibri"/>
          <w:sz w:val="22"/>
          <w:szCs w:val="22"/>
        </w:rPr>
      </w:pPr>
      <w:r>
        <w:rPr>
          <w:rFonts w:ascii="Calibri" w:eastAsia="Calibri" w:hAnsi="Calibri" w:cs="Calibri"/>
          <w:sz w:val="22"/>
          <w:szCs w:val="22"/>
        </w:rPr>
        <w:t>Ability to meet daily</w:t>
      </w:r>
    </w:p>
    <w:p w:rsidR="00BD33BD" w:rsidRDefault="00AD1DAA">
      <w:pPr>
        <w:numPr>
          <w:ilvl w:val="0"/>
          <w:numId w:val="2"/>
        </w:numPr>
        <w:contextualSpacing/>
        <w:rPr>
          <w:rFonts w:ascii="Calibri" w:eastAsia="Calibri" w:hAnsi="Calibri" w:cs="Calibri"/>
          <w:sz w:val="22"/>
          <w:szCs w:val="22"/>
        </w:rPr>
      </w:pPr>
      <w:r>
        <w:rPr>
          <w:rFonts w:ascii="Calibri" w:eastAsia="Calibri" w:hAnsi="Calibri" w:cs="Calibri"/>
          <w:sz w:val="22"/>
          <w:szCs w:val="22"/>
        </w:rPr>
        <w:t>For door knocking, physical ability to stand and walk for long periods at a time</w:t>
      </w:r>
    </w:p>
    <w:p w:rsidR="00BD33BD" w:rsidRDefault="00AD1DAA">
      <w:pPr>
        <w:numPr>
          <w:ilvl w:val="0"/>
          <w:numId w:val="2"/>
        </w:numPr>
        <w:shd w:val="clear" w:color="auto" w:fill="FFFFFF"/>
        <w:contextualSpacing/>
        <w:rPr>
          <w:rFonts w:ascii="Calibri" w:eastAsia="Calibri" w:hAnsi="Calibri" w:cs="Calibri"/>
          <w:sz w:val="22"/>
          <w:szCs w:val="22"/>
        </w:rPr>
      </w:pPr>
      <w:r>
        <w:rPr>
          <w:rFonts w:ascii="Calibri" w:eastAsia="Calibri" w:hAnsi="Calibri" w:cs="Calibri"/>
          <w:sz w:val="22"/>
          <w:szCs w:val="22"/>
        </w:rPr>
        <w:t>Ability to support less experienced outreach workers</w:t>
      </w:r>
    </w:p>
    <w:p w:rsidR="00BD33BD" w:rsidRDefault="00AD1DAA">
      <w:pPr>
        <w:numPr>
          <w:ilvl w:val="0"/>
          <w:numId w:val="2"/>
        </w:numPr>
        <w:contextualSpacing/>
        <w:rPr>
          <w:rFonts w:ascii="Calibri" w:eastAsia="Calibri" w:hAnsi="Calibri" w:cs="Calibri"/>
          <w:sz w:val="22"/>
          <w:szCs w:val="22"/>
        </w:rPr>
      </w:pPr>
      <w:r>
        <w:rPr>
          <w:rFonts w:ascii="Calibri" w:eastAsia="Calibri" w:hAnsi="Calibri" w:cs="Calibri"/>
          <w:sz w:val="22"/>
          <w:szCs w:val="22"/>
        </w:rPr>
        <w:t>Flexibility – includes weekend work</w:t>
      </w:r>
    </w:p>
    <w:p w:rsidR="00BD33BD" w:rsidRDefault="00AD1DAA">
      <w:pPr>
        <w:numPr>
          <w:ilvl w:val="0"/>
          <w:numId w:val="2"/>
        </w:numPr>
        <w:contextualSpacing/>
        <w:rPr>
          <w:rFonts w:ascii="Calibri" w:eastAsia="Calibri" w:hAnsi="Calibri" w:cs="Calibri"/>
          <w:sz w:val="22"/>
          <w:szCs w:val="22"/>
        </w:rPr>
      </w:pPr>
      <w:r>
        <w:rPr>
          <w:rFonts w:ascii="Calibri" w:eastAsia="Calibri" w:hAnsi="Calibri" w:cs="Calibri"/>
          <w:sz w:val="22"/>
          <w:szCs w:val="22"/>
        </w:rPr>
        <w:t>Problem-solving skills and adapting to changes in program</w:t>
      </w:r>
    </w:p>
    <w:p w:rsidR="00BD33BD" w:rsidRDefault="00AD1DAA">
      <w:pPr>
        <w:numPr>
          <w:ilvl w:val="0"/>
          <w:numId w:val="2"/>
        </w:numPr>
        <w:shd w:val="clear" w:color="auto" w:fill="FFFFFF"/>
        <w:contextualSpacing/>
        <w:rPr>
          <w:rFonts w:ascii="Calibri" w:eastAsia="Calibri" w:hAnsi="Calibri" w:cs="Calibri"/>
          <w:sz w:val="22"/>
          <w:szCs w:val="22"/>
        </w:rPr>
      </w:pPr>
      <w:r>
        <w:rPr>
          <w:rFonts w:ascii="Calibri" w:eastAsia="Calibri" w:hAnsi="Calibri" w:cs="Calibri"/>
          <w:sz w:val="22"/>
          <w:szCs w:val="22"/>
        </w:rPr>
        <w:t>Interp</w:t>
      </w:r>
      <w:r>
        <w:rPr>
          <w:rFonts w:ascii="Calibri" w:eastAsia="Calibri" w:hAnsi="Calibri" w:cs="Calibri"/>
          <w:sz w:val="22"/>
          <w:szCs w:val="22"/>
        </w:rPr>
        <w:t xml:space="preserve">ersonal skills </w:t>
      </w:r>
    </w:p>
    <w:p w:rsidR="00BD33BD" w:rsidRDefault="00AD1DAA">
      <w:pPr>
        <w:numPr>
          <w:ilvl w:val="0"/>
          <w:numId w:val="2"/>
        </w:numPr>
        <w:shd w:val="clear" w:color="auto" w:fill="FFFFFF"/>
        <w:contextualSpacing/>
        <w:rPr>
          <w:rFonts w:ascii="Calibri" w:eastAsia="Calibri" w:hAnsi="Calibri" w:cs="Calibri"/>
          <w:sz w:val="22"/>
          <w:szCs w:val="22"/>
        </w:rPr>
      </w:pPr>
      <w:r>
        <w:rPr>
          <w:rFonts w:ascii="Calibri" w:eastAsia="Calibri" w:hAnsi="Calibri" w:cs="Calibri"/>
          <w:sz w:val="22"/>
          <w:szCs w:val="22"/>
        </w:rPr>
        <w:t>Minimal computer skills</w:t>
      </w:r>
    </w:p>
    <w:p w:rsidR="00BD33BD" w:rsidRDefault="00BD33BD">
      <w:pPr>
        <w:rPr>
          <w:rFonts w:ascii="Calibri" w:eastAsia="Calibri" w:hAnsi="Calibri" w:cs="Calibri"/>
          <w:sz w:val="22"/>
          <w:szCs w:val="22"/>
        </w:rPr>
      </w:pPr>
    </w:p>
    <w:p w:rsidR="00BD33BD" w:rsidRDefault="00BD33BD">
      <w:pPr>
        <w:rPr>
          <w:rFonts w:ascii="Calibri" w:eastAsia="Calibri" w:hAnsi="Calibri" w:cs="Calibri"/>
          <w:sz w:val="22"/>
          <w:szCs w:val="22"/>
        </w:rPr>
      </w:pPr>
    </w:p>
    <w:p w:rsidR="00BD33BD" w:rsidRDefault="00BD33BD">
      <w:pPr>
        <w:rPr>
          <w:rFonts w:ascii="Calibri" w:eastAsia="Calibri" w:hAnsi="Calibri" w:cs="Calibri"/>
          <w:sz w:val="22"/>
          <w:szCs w:val="22"/>
        </w:rPr>
      </w:pPr>
    </w:p>
    <w:p w:rsidR="00BD33BD" w:rsidRDefault="00BD33BD">
      <w:pPr>
        <w:rPr>
          <w:rFonts w:ascii="Calibri" w:eastAsia="Calibri" w:hAnsi="Calibri" w:cs="Calibri"/>
          <w:sz w:val="22"/>
          <w:szCs w:val="22"/>
        </w:rPr>
      </w:pPr>
    </w:p>
    <w:p w:rsidR="00BD33BD" w:rsidRDefault="00AD1DAA">
      <w:pPr>
        <w:pBdr>
          <w:top w:val="nil"/>
          <w:left w:val="nil"/>
          <w:bottom w:val="nil"/>
          <w:right w:val="nil"/>
          <w:between w:val="nil"/>
        </w:pBdr>
        <w:ind w:right="720"/>
        <w:rPr>
          <w:rFonts w:ascii="Calibri" w:eastAsia="Calibri" w:hAnsi="Calibri" w:cs="Calibri"/>
          <w:b/>
          <w:color w:val="000000"/>
          <w:sz w:val="22"/>
          <w:szCs w:val="22"/>
        </w:rPr>
      </w:pPr>
      <w:r>
        <w:rPr>
          <w:rFonts w:ascii="Calibri" w:eastAsia="Calibri" w:hAnsi="Calibri" w:cs="Calibri"/>
          <w:b/>
          <w:color w:val="000000"/>
          <w:sz w:val="22"/>
          <w:szCs w:val="22"/>
          <w:u w:val="single"/>
        </w:rPr>
        <w:t>Compensation</w:t>
      </w:r>
      <w:r>
        <w:rPr>
          <w:rFonts w:ascii="Calibri" w:eastAsia="Calibri" w:hAnsi="Calibri" w:cs="Calibri"/>
          <w:b/>
          <w:sz w:val="22"/>
          <w:szCs w:val="22"/>
          <w:u w:val="single"/>
        </w:rPr>
        <w:t xml:space="preserve"> </w:t>
      </w:r>
    </w:p>
    <w:p w:rsidR="00BD33BD" w:rsidRDefault="00AD1DAA">
      <w:pPr>
        <w:pBdr>
          <w:top w:val="nil"/>
          <w:left w:val="nil"/>
          <w:bottom w:val="nil"/>
          <w:right w:val="nil"/>
          <w:between w:val="nil"/>
        </w:pBdr>
        <w:ind w:right="720"/>
        <w:rPr>
          <w:rFonts w:ascii="Calibri" w:eastAsia="Calibri" w:hAnsi="Calibri" w:cs="Calibri"/>
          <w:color w:val="000000"/>
          <w:sz w:val="22"/>
          <w:szCs w:val="22"/>
        </w:rPr>
      </w:pPr>
      <w:r>
        <w:rPr>
          <w:rFonts w:ascii="Calibri" w:eastAsia="Calibri" w:hAnsi="Calibri" w:cs="Calibri"/>
          <w:sz w:val="22"/>
          <w:szCs w:val="22"/>
        </w:rPr>
        <w:t>Salary is $15.50/</w:t>
      </w:r>
      <w:proofErr w:type="spellStart"/>
      <w:r>
        <w:rPr>
          <w:rFonts w:ascii="Calibri" w:eastAsia="Calibri" w:hAnsi="Calibri" w:cs="Calibri"/>
          <w:sz w:val="22"/>
          <w:szCs w:val="22"/>
        </w:rPr>
        <w:t>hr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upto</w:t>
      </w:r>
      <w:proofErr w:type="spellEnd"/>
      <w:r>
        <w:rPr>
          <w:rFonts w:ascii="Calibri" w:eastAsia="Calibri" w:hAnsi="Calibri" w:cs="Calibri"/>
          <w:sz w:val="22"/>
          <w:szCs w:val="22"/>
        </w:rPr>
        <w:t xml:space="preserve"> 30 hrs week between </w:t>
      </w:r>
    </w:p>
    <w:p w:rsidR="00BD33BD" w:rsidRDefault="00AD1DAA">
      <w:pPr>
        <w:pBdr>
          <w:top w:val="nil"/>
          <w:left w:val="nil"/>
          <w:bottom w:val="nil"/>
          <w:right w:val="nil"/>
          <w:between w:val="nil"/>
        </w:pBdr>
        <w:spacing w:before="120"/>
        <w:ind w:right="720"/>
        <w:rPr>
          <w:rFonts w:ascii="Calibri" w:eastAsia="Calibri" w:hAnsi="Calibri" w:cs="Calibri"/>
          <w:sz w:val="22"/>
          <w:szCs w:val="22"/>
          <w:u w:val="single"/>
        </w:rPr>
      </w:pPr>
      <w:r>
        <w:rPr>
          <w:rFonts w:ascii="Calibri" w:eastAsia="Calibri" w:hAnsi="Calibri" w:cs="Calibri"/>
          <w:color w:val="000000"/>
          <w:sz w:val="22"/>
          <w:szCs w:val="22"/>
          <w:u w:val="single"/>
        </w:rPr>
        <w:t xml:space="preserve">To apply, please email (add resume and </w:t>
      </w:r>
      <w:r>
        <w:rPr>
          <w:rFonts w:ascii="Calibri" w:eastAsia="Calibri" w:hAnsi="Calibri" w:cs="Calibri"/>
          <w:sz w:val="22"/>
          <w:szCs w:val="22"/>
          <w:u w:val="single"/>
        </w:rPr>
        <w:t>2 references if possible)</w:t>
      </w:r>
      <w:r>
        <w:rPr>
          <w:rFonts w:ascii="Calibri" w:eastAsia="Calibri" w:hAnsi="Calibri" w:cs="Calibri"/>
          <w:color w:val="000000"/>
          <w:sz w:val="22"/>
          <w:szCs w:val="22"/>
          <w:u w:val="single"/>
        </w:rPr>
        <w:t xml:space="preserve">, </w:t>
      </w:r>
      <w:r>
        <w:rPr>
          <w:rFonts w:ascii="Calibri" w:eastAsia="Calibri" w:hAnsi="Calibri" w:cs="Calibri"/>
          <w:sz w:val="22"/>
          <w:szCs w:val="22"/>
          <w:u w:val="single"/>
        </w:rPr>
        <w:t xml:space="preserve">call or text </w:t>
      </w:r>
      <w:proofErr w:type="gramStart"/>
      <w:r>
        <w:rPr>
          <w:rFonts w:ascii="Calibri" w:eastAsia="Calibri" w:hAnsi="Calibri" w:cs="Calibri"/>
          <w:sz w:val="22"/>
          <w:szCs w:val="22"/>
          <w:u w:val="single"/>
        </w:rPr>
        <w:t>by</w:t>
      </w:r>
      <w:r>
        <w:rPr>
          <w:rFonts w:ascii="Calibri" w:eastAsia="Calibri" w:hAnsi="Calibri" w:cs="Calibri"/>
          <w:color w:val="000000"/>
          <w:sz w:val="22"/>
          <w:szCs w:val="22"/>
          <w:u w:val="single"/>
        </w:rPr>
        <w:t xml:space="preserve"> </w:t>
      </w:r>
      <w:r>
        <w:rPr>
          <w:rFonts w:ascii="Calibri" w:eastAsia="Calibri" w:hAnsi="Calibri" w:cs="Calibri"/>
          <w:b/>
          <w:color w:val="000000"/>
          <w:sz w:val="22"/>
          <w:szCs w:val="22"/>
          <w:u w:val="single"/>
        </w:rPr>
        <w:t xml:space="preserve"> </w:t>
      </w:r>
      <w:r>
        <w:rPr>
          <w:rFonts w:ascii="Calibri" w:eastAsia="Calibri" w:hAnsi="Calibri" w:cs="Calibri"/>
          <w:b/>
          <w:sz w:val="22"/>
          <w:szCs w:val="22"/>
          <w:u w:val="single"/>
        </w:rPr>
        <w:t>November</w:t>
      </w:r>
      <w:proofErr w:type="gramEnd"/>
      <w:r>
        <w:rPr>
          <w:rFonts w:ascii="Calibri" w:eastAsia="Calibri" w:hAnsi="Calibri" w:cs="Calibri"/>
          <w:b/>
          <w:sz w:val="22"/>
          <w:szCs w:val="22"/>
          <w:u w:val="single"/>
        </w:rPr>
        <w:t xml:space="preserve"> 30, 2018</w:t>
      </w:r>
      <w:r>
        <w:rPr>
          <w:rFonts w:ascii="Calibri" w:eastAsia="Calibri" w:hAnsi="Calibri" w:cs="Calibri"/>
          <w:b/>
          <w:color w:val="000000"/>
          <w:sz w:val="22"/>
          <w:szCs w:val="22"/>
          <w:u w:val="single"/>
        </w:rPr>
        <w:t xml:space="preserve"> </w:t>
      </w:r>
    </w:p>
    <w:p w:rsidR="00BD33BD" w:rsidRDefault="00AD1DAA">
      <w:pPr>
        <w:pBdr>
          <w:top w:val="nil"/>
          <w:left w:val="nil"/>
          <w:bottom w:val="nil"/>
          <w:right w:val="nil"/>
          <w:between w:val="nil"/>
        </w:pBdr>
        <w:spacing w:before="120"/>
        <w:ind w:right="720"/>
        <w:rPr>
          <w:rFonts w:ascii="Calibri" w:eastAsia="Calibri" w:hAnsi="Calibri" w:cs="Calibri"/>
          <w:sz w:val="22"/>
          <w:szCs w:val="22"/>
          <w:u w:val="single"/>
        </w:rPr>
      </w:pPr>
      <w:proofErr w:type="gramStart"/>
      <w:r>
        <w:rPr>
          <w:rFonts w:ascii="Calibri" w:eastAsia="Calibri" w:hAnsi="Calibri" w:cs="Calibri"/>
          <w:sz w:val="22"/>
          <w:szCs w:val="22"/>
          <w:u w:val="single"/>
        </w:rPr>
        <w:t>to</w:t>
      </w:r>
      <w:proofErr w:type="gramEnd"/>
      <w:r>
        <w:rPr>
          <w:rFonts w:ascii="Calibri" w:eastAsia="Calibri" w:hAnsi="Calibri" w:cs="Calibri"/>
          <w:sz w:val="22"/>
          <w:szCs w:val="22"/>
          <w:u w:val="single"/>
        </w:rPr>
        <w:t>:</w:t>
      </w:r>
      <w:bookmarkStart w:id="1" w:name="_GoBack"/>
      <w:bookmarkEnd w:id="1"/>
    </w:p>
    <w:p w:rsidR="00BD33BD" w:rsidRDefault="00AD1DAA">
      <w:pPr>
        <w:pBdr>
          <w:top w:val="nil"/>
          <w:left w:val="nil"/>
          <w:bottom w:val="nil"/>
          <w:right w:val="nil"/>
          <w:between w:val="nil"/>
        </w:pBdr>
        <w:spacing w:before="120"/>
        <w:ind w:right="720"/>
        <w:rPr>
          <w:rFonts w:ascii="Calibri" w:eastAsia="Calibri" w:hAnsi="Calibri" w:cs="Calibri"/>
          <w:b/>
          <w:color w:val="000000"/>
          <w:sz w:val="22"/>
          <w:szCs w:val="22"/>
          <w:u w:val="single"/>
        </w:rPr>
      </w:pPr>
      <w:r>
        <w:rPr>
          <w:rFonts w:ascii="Calibri" w:eastAsia="Calibri" w:hAnsi="Calibri" w:cs="Calibri"/>
          <w:sz w:val="22"/>
          <w:szCs w:val="22"/>
        </w:rPr>
        <w:t>EBASE, Saabir Lockett, Special Projects Coordinator</w:t>
      </w:r>
      <w:r>
        <w:rPr>
          <w:rFonts w:ascii="Calibri" w:eastAsia="Calibri" w:hAnsi="Calibri" w:cs="Calibri"/>
          <w:color w:val="000000"/>
          <w:sz w:val="22"/>
          <w:szCs w:val="22"/>
        </w:rPr>
        <w:t xml:space="preserve">, 510-987-6987, </w:t>
      </w:r>
      <w:r>
        <w:rPr>
          <w:rFonts w:ascii="Calibri" w:eastAsia="Calibri" w:hAnsi="Calibri" w:cs="Calibri"/>
          <w:color w:val="0000FF"/>
          <w:sz w:val="22"/>
          <w:szCs w:val="22"/>
          <w:u w:val="single"/>
        </w:rPr>
        <w:t>saabir</w:t>
      </w:r>
      <w:r>
        <w:rPr>
          <w:rFonts w:ascii="Calibri" w:eastAsia="Calibri" w:hAnsi="Calibri" w:cs="Calibri"/>
          <w:color w:val="0000FF"/>
          <w:sz w:val="22"/>
          <w:szCs w:val="22"/>
          <w:u w:val="single"/>
        </w:rPr>
        <w:t>@workingeastbay.org</w:t>
      </w:r>
      <w:r>
        <w:rPr>
          <w:rFonts w:ascii="Calibri" w:eastAsia="Calibri" w:hAnsi="Calibri" w:cs="Calibri"/>
          <w:color w:val="000000"/>
          <w:sz w:val="22"/>
          <w:szCs w:val="22"/>
        </w:rPr>
        <w:t>. Applications will be reviewed on a rolling basis, and the position</w:t>
      </w:r>
      <w:r>
        <w:rPr>
          <w:rFonts w:ascii="Calibri" w:eastAsia="Calibri" w:hAnsi="Calibri" w:cs="Calibri"/>
          <w:sz w:val="22"/>
          <w:szCs w:val="22"/>
        </w:rPr>
        <w:t>(s)</w:t>
      </w:r>
      <w:r>
        <w:rPr>
          <w:rFonts w:ascii="Calibri" w:eastAsia="Calibri" w:hAnsi="Calibri" w:cs="Calibri"/>
          <w:color w:val="000000"/>
          <w:sz w:val="22"/>
          <w:szCs w:val="22"/>
        </w:rPr>
        <w:t xml:space="preserve"> is open until filled. </w:t>
      </w:r>
      <w:r>
        <w:rPr>
          <w:rFonts w:ascii="Calibri" w:eastAsia="Calibri" w:hAnsi="Calibri" w:cs="Calibri"/>
          <w:color w:val="000000"/>
          <w:sz w:val="22"/>
          <w:szCs w:val="22"/>
          <w:u w:val="single"/>
        </w:rPr>
        <w:t xml:space="preserve"> </w:t>
      </w:r>
    </w:p>
    <w:p w:rsidR="00BD33BD" w:rsidRDefault="00BD33BD">
      <w:pPr>
        <w:pBdr>
          <w:top w:val="nil"/>
          <w:left w:val="nil"/>
          <w:bottom w:val="nil"/>
          <w:right w:val="nil"/>
          <w:between w:val="nil"/>
        </w:pBdr>
        <w:ind w:right="720"/>
        <w:rPr>
          <w:rFonts w:ascii="Calibri" w:eastAsia="Calibri" w:hAnsi="Calibri" w:cs="Calibri"/>
          <w:b/>
          <w:color w:val="000000"/>
          <w:sz w:val="22"/>
          <w:szCs w:val="22"/>
        </w:rPr>
      </w:pPr>
    </w:p>
    <w:p w:rsidR="00BD33BD" w:rsidRDefault="00AD1DAA">
      <w:pPr>
        <w:jc w:val="center"/>
        <w:rPr>
          <w:rFonts w:ascii="Calibri" w:eastAsia="Calibri" w:hAnsi="Calibri" w:cs="Calibri"/>
          <w:i/>
          <w:color w:val="000000"/>
          <w:sz w:val="22"/>
          <w:szCs w:val="22"/>
        </w:rPr>
      </w:pPr>
      <w:r>
        <w:rPr>
          <w:rFonts w:ascii="Calibri" w:eastAsia="Calibri" w:hAnsi="Calibri" w:cs="Calibri"/>
          <w:i/>
          <w:sz w:val="22"/>
          <w:szCs w:val="22"/>
        </w:rPr>
        <w:t xml:space="preserve">EBASE is an affirmative action employer, and strongly supports the social goals of affirmative action. We therefore make special efforts to recruit individuals from groups that are historically underrepresented in professional environments, or that suffer </w:t>
      </w:r>
      <w:r>
        <w:rPr>
          <w:rFonts w:ascii="Calibri" w:eastAsia="Calibri" w:hAnsi="Calibri" w:cs="Calibri"/>
          <w:i/>
          <w:sz w:val="22"/>
          <w:szCs w:val="22"/>
        </w:rPr>
        <w:t>from broader societal discrimination.</w:t>
      </w:r>
    </w:p>
    <w:p w:rsidR="00BD33BD" w:rsidRDefault="00BD33BD"/>
    <w:sectPr w:rsidR="00BD33BD">
      <w:headerReference w:type="even" r:id="rId7"/>
      <w:footerReference w:type="even" r:id="rId8"/>
      <w:headerReference w:type="first" r:id="rId9"/>
      <w:footerReference w:type="first" r:id="rId10"/>
      <w:pgSz w:w="12240" w:h="15840"/>
      <w:pgMar w:top="945" w:right="1350" w:bottom="720" w:left="1350" w:header="540" w:footer="54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DAA" w:rsidRDefault="00AD1DAA">
      <w:r>
        <w:separator/>
      </w:r>
    </w:p>
  </w:endnote>
  <w:endnote w:type="continuationSeparator" w:id="0">
    <w:p w:rsidR="00AD1DAA" w:rsidRDefault="00AD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3BD" w:rsidRDefault="00AD1DAA">
    <w:pPr>
      <w:pBdr>
        <w:top w:val="nil"/>
        <w:left w:val="nil"/>
        <w:bottom w:val="nil"/>
        <w:right w:val="nil"/>
        <w:between w:val="nil"/>
      </w:pBdr>
      <w:tabs>
        <w:tab w:val="center" w:pos="4320"/>
        <w:tab w:val="right" w:pos="8640"/>
      </w:tabs>
      <w:rPr>
        <w:color w:val="000000"/>
        <w:sz w:val="20"/>
        <w:szCs w:val="20"/>
      </w:rPr>
    </w:pPr>
    <w:r>
      <w:rPr>
        <w:noProof/>
        <w:color w:val="000000"/>
      </w:rPr>
      <w:drawing>
        <wp:inline distT="0" distB="0" distL="0" distR="0">
          <wp:extent cx="5481320" cy="534670"/>
          <wp:effectExtent l="0" t="0" r="0" b="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a:stretch>
                    <a:fillRect/>
                  </a:stretch>
                </pic:blipFill>
                <pic:spPr>
                  <a:xfrm>
                    <a:off x="0" y="0"/>
                    <a:ext cx="5481320" cy="534670"/>
                  </a:xfrm>
                  <a:prstGeom prst="rect">
                    <a:avLst/>
                  </a:prstGeom>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3BD" w:rsidRDefault="00AD1DAA">
    <w:pPr>
      <w:pBdr>
        <w:top w:val="nil"/>
        <w:left w:val="nil"/>
        <w:bottom w:val="nil"/>
        <w:right w:val="nil"/>
        <w:between w:val="nil"/>
      </w:pBdr>
      <w:tabs>
        <w:tab w:val="center" w:pos="4680"/>
        <w:tab w:val="right" w:pos="9360"/>
      </w:tabs>
      <w:rPr>
        <w:color w:val="000000"/>
      </w:rPr>
    </w:pPr>
    <w:r>
      <w:rPr>
        <w:noProof/>
        <w:color w:val="000000"/>
      </w:rPr>
      <w:drawing>
        <wp:inline distT="0" distB="0" distL="0" distR="0">
          <wp:extent cx="6057900" cy="632460"/>
          <wp:effectExtent l="0" t="0" r="0" b="0"/>
          <wp:docPr id="3" name="image7.jpg" descr="Macintosh HD:Users:beth:Desktop:EBASE Stationary 14th st footer.jpg"/>
          <wp:cNvGraphicFramePr/>
          <a:graphic xmlns:a="http://schemas.openxmlformats.org/drawingml/2006/main">
            <a:graphicData uri="http://schemas.openxmlformats.org/drawingml/2006/picture">
              <pic:pic xmlns:pic="http://schemas.openxmlformats.org/drawingml/2006/picture">
                <pic:nvPicPr>
                  <pic:cNvPr id="0" name="image7.jpg" descr="Macintosh HD:Users:beth:Desktop:EBASE Stationary 14th st footer.jpg"/>
                  <pic:cNvPicPr preferRelativeResize="0"/>
                </pic:nvPicPr>
                <pic:blipFill>
                  <a:blip r:embed="rId1"/>
                  <a:srcRect/>
                  <a:stretch>
                    <a:fillRect/>
                  </a:stretch>
                </pic:blipFill>
                <pic:spPr>
                  <a:xfrm>
                    <a:off x="0" y="0"/>
                    <a:ext cx="6057900" cy="63246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DAA" w:rsidRDefault="00AD1DAA">
      <w:r>
        <w:separator/>
      </w:r>
    </w:p>
  </w:footnote>
  <w:footnote w:type="continuationSeparator" w:id="0">
    <w:p w:rsidR="00AD1DAA" w:rsidRDefault="00AD1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3BD" w:rsidRDefault="00AD1DAA">
    <w:pPr>
      <w:pBdr>
        <w:top w:val="nil"/>
        <w:left w:val="nil"/>
        <w:bottom w:val="nil"/>
        <w:right w:val="nil"/>
        <w:between w:val="nil"/>
      </w:pBdr>
      <w:tabs>
        <w:tab w:val="center" w:pos="4320"/>
        <w:tab w:val="right" w:pos="8640"/>
      </w:tabs>
      <w:rPr>
        <w:color w:val="000000"/>
        <w:sz w:val="20"/>
        <w:szCs w:val="20"/>
      </w:rPr>
    </w:pPr>
    <w:r>
      <w:rPr>
        <w:noProof/>
        <w:color w:val="000000"/>
      </w:rPr>
      <w:drawing>
        <wp:inline distT="0" distB="0" distL="0" distR="0">
          <wp:extent cx="5106035" cy="932815"/>
          <wp:effectExtent l="0" t="0" r="0" b="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l="2164" t="6992" r="4845" b="18735"/>
                  <a:stretch>
                    <a:fillRect/>
                  </a:stretch>
                </pic:blipFill>
                <pic:spPr>
                  <a:xfrm>
                    <a:off x="0" y="0"/>
                    <a:ext cx="5106035" cy="932815"/>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3BD" w:rsidRDefault="00AD1DAA">
    <w:pPr>
      <w:pBdr>
        <w:top w:val="nil"/>
        <w:left w:val="nil"/>
        <w:bottom w:val="nil"/>
        <w:right w:val="nil"/>
        <w:between w:val="nil"/>
      </w:pBdr>
      <w:tabs>
        <w:tab w:val="center" w:pos="4680"/>
        <w:tab w:val="right" w:pos="9360"/>
      </w:tabs>
      <w:rPr>
        <w:color w:val="000000"/>
      </w:rPr>
    </w:pPr>
    <w:r>
      <w:rPr>
        <w:noProof/>
        <w:color w:val="000000"/>
      </w:rPr>
      <w:drawing>
        <wp:inline distT="0" distB="0" distL="0" distR="0">
          <wp:extent cx="5821680" cy="93853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821680" cy="93853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6081C"/>
    <w:multiLevelType w:val="multilevel"/>
    <w:tmpl w:val="B0845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264AF2"/>
    <w:multiLevelType w:val="multilevel"/>
    <w:tmpl w:val="E2CA0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3BD"/>
    <w:rsid w:val="002E263C"/>
    <w:rsid w:val="00A36984"/>
    <w:rsid w:val="00AD1DAA"/>
    <w:rsid w:val="00BD3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371568-78B4-4FA4-B871-A97E9993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Gaiser</dc:creator>
  <cp:lastModifiedBy>Noah Gaiser</cp:lastModifiedBy>
  <cp:revision>2</cp:revision>
  <dcterms:created xsi:type="dcterms:W3CDTF">2018-10-08T22:37:00Z</dcterms:created>
  <dcterms:modified xsi:type="dcterms:W3CDTF">2018-10-08T22:37:00Z</dcterms:modified>
</cp:coreProperties>
</file>